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0FA" w:rsidRPr="007A51EE" w:rsidRDefault="006700FA" w:rsidP="006700FA">
      <w:pPr>
        <w:autoSpaceDE w:val="0"/>
        <w:autoSpaceDN w:val="0"/>
        <w:adjustRightInd w:val="0"/>
        <w:spacing w:after="0" w:line="240" w:lineRule="auto"/>
        <w:jc w:val="center"/>
        <w:rPr>
          <w:rFonts w:cstheme="minorHAnsi"/>
          <w:b/>
          <w:sz w:val="24"/>
          <w:szCs w:val="24"/>
        </w:rPr>
      </w:pPr>
      <w:r w:rsidRPr="007A51EE">
        <w:rPr>
          <w:rFonts w:ascii="TimesNewRoman" w:hAnsi="TimesNewRoman" w:cs="TimesNewRoman"/>
          <w:i/>
          <w:iCs/>
        </w:rPr>
        <w:t xml:space="preserve"> </w:t>
      </w:r>
      <w:r w:rsidRPr="007A51EE">
        <w:rPr>
          <w:rFonts w:cstheme="minorHAnsi"/>
          <w:b/>
          <w:sz w:val="24"/>
          <w:szCs w:val="24"/>
        </w:rPr>
        <w:t xml:space="preserve">Umowa powierzenia przetwarzania danych osobowych </w:t>
      </w:r>
    </w:p>
    <w:p w:rsidR="006700FA" w:rsidRPr="007A51EE" w:rsidRDefault="006700FA" w:rsidP="006700FA">
      <w:pPr>
        <w:spacing w:after="0" w:line="240" w:lineRule="auto"/>
        <w:jc w:val="center"/>
        <w:rPr>
          <w:rFonts w:cstheme="minorHAnsi"/>
          <w:sz w:val="24"/>
          <w:szCs w:val="24"/>
        </w:rPr>
      </w:pPr>
      <w:r w:rsidRPr="007A51EE">
        <w:rPr>
          <w:rFonts w:cstheme="minorHAnsi"/>
          <w:sz w:val="24"/>
          <w:szCs w:val="24"/>
        </w:rPr>
        <w:t>zawarta dnia</w:t>
      </w:r>
      <w:r w:rsidR="007E55B7" w:rsidRPr="007A51EE">
        <w:rPr>
          <w:rFonts w:cstheme="minorHAnsi"/>
          <w:sz w:val="24"/>
          <w:szCs w:val="24"/>
        </w:rPr>
        <w:t xml:space="preserve"> </w:t>
      </w:r>
      <w:r w:rsidR="0026054A" w:rsidRPr="007A51EE">
        <w:rPr>
          <w:rFonts w:cstheme="minorHAnsi"/>
          <w:sz w:val="24"/>
          <w:szCs w:val="24"/>
        </w:rPr>
        <w:t>…………………………..</w:t>
      </w:r>
      <w:r w:rsidR="007E55B7" w:rsidRPr="007A51EE">
        <w:rPr>
          <w:rFonts w:cstheme="minorHAnsi"/>
          <w:b/>
          <w:bCs/>
          <w:sz w:val="24"/>
          <w:szCs w:val="24"/>
        </w:rPr>
        <w:t xml:space="preserve"> 202</w:t>
      </w:r>
      <w:r w:rsidR="00E63CE6">
        <w:rPr>
          <w:rFonts w:cstheme="minorHAnsi"/>
          <w:b/>
          <w:bCs/>
          <w:sz w:val="24"/>
          <w:szCs w:val="24"/>
        </w:rPr>
        <w:t>4</w:t>
      </w:r>
      <w:r w:rsidR="007E55B7" w:rsidRPr="007A51EE">
        <w:rPr>
          <w:rFonts w:cstheme="minorHAnsi"/>
          <w:b/>
          <w:bCs/>
          <w:sz w:val="24"/>
          <w:szCs w:val="24"/>
        </w:rPr>
        <w:t xml:space="preserve"> r</w:t>
      </w:r>
      <w:r w:rsidR="007E55B7" w:rsidRPr="007A51EE">
        <w:rPr>
          <w:rFonts w:cstheme="minorHAnsi"/>
          <w:sz w:val="24"/>
          <w:szCs w:val="24"/>
        </w:rPr>
        <w:t xml:space="preserve">. </w:t>
      </w:r>
      <w:r w:rsidRPr="007A51EE">
        <w:rPr>
          <w:rFonts w:cstheme="minorHAnsi"/>
          <w:sz w:val="24"/>
          <w:szCs w:val="24"/>
        </w:rPr>
        <w:t>pomiędzy:</w:t>
      </w:r>
    </w:p>
    <w:p w:rsidR="006700FA" w:rsidRPr="007A51EE" w:rsidRDefault="006700FA" w:rsidP="006700FA">
      <w:pPr>
        <w:spacing w:after="0" w:line="240" w:lineRule="auto"/>
        <w:jc w:val="center"/>
        <w:rPr>
          <w:rFonts w:cstheme="minorHAnsi"/>
          <w:i/>
          <w:iCs/>
        </w:rPr>
      </w:pPr>
      <w:r w:rsidRPr="007A51EE">
        <w:rPr>
          <w:rFonts w:cstheme="minorHAnsi"/>
          <w:i/>
          <w:iCs/>
        </w:rPr>
        <w:t>(zwana dalej „Umową”)</w:t>
      </w:r>
    </w:p>
    <w:p w:rsidR="006700FA" w:rsidRPr="007A51EE" w:rsidRDefault="006700FA" w:rsidP="006700FA">
      <w:pPr>
        <w:spacing w:after="0" w:line="240" w:lineRule="auto"/>
        <w:rPr>
          <w:rFonts w:cstheme="minorHAnsi"/>
          <w:i/>
          <w:iCs/>
        </w:rPr>
      </w:pPr>
    </w:p>
    <w:p w:rsidR="006700FA" w:rsidRPr="007A51EE" w:rsidRDefault="006700FA" w:rsidP="006700FA">
      <w:pPr>
        <w:suppressAutoHyphens/>
        <w:spacing w:after="0" w:line="240" w:lineRule="auto"/>
        <w:rPr>
          <w:rFonts w:cstheme="minorHAnsi"/>
          <w:b/>
        </w:rPr>
      </w:pPr>
      <w:r w:rsidRPr="007A51EE">
        <w:rPr>
          <w:rFonts w:cstheme="minorHAnsi"/>
          <w:b/>
        </w:rPr>
        <w:t>Gminą Ogrodzieniec z siedzibą Pl.</w:t>
      </w:r>
      <w:r w:rsidR="00E63CE6">
        <w:rPr>
          <w:rFonts w:cstheme="minorHAnsi"/>
          <w:b/>
        </w:rPr>
        <w:t xml:space="preserve"> </w:t>
      </w:r>
      <w:r w:rsidRPr="007A51EE">
        <w:rPr>
          <w:rFonts w:cstheme="minorHAnsi"/>
          <w:b/>
        </w:rPr>
        <w:t xml:space="preserve">Wolności 25, 42-440 Ogrodzieniec, </w:t>
      </w:r>
    </w:p>
    <w:p w:rsidR="006700FA" w:rsidRPr="007A51EE" w:rsidRDefault="006700FA" w:rsidP="006700FA">
      <w:pPr>
        <w:suppressAutoHyphens/>
        <w:spacing w:after="0" w:line="240" w:lineRule="auto"/>
        <w:rPr>
          <w:rFonts w:cstheme="minorHAnsi"/>
        </w:rPr>
      </w:pPr>
      <w:r w:rsidRPr="007A51EE">
        <w:rPr>
          <w:rFonts w:eastAsia="Times New Roman" w:cstheme="minorHAnsi"/>
          <w:lang w:eastAsia="ar-SA"/>
        </w:rPr>
        <w:t>NIP 649-227-58-22,  REGON 276258842</w:t>
      </w:r>
    </w:p>
    <w:p w:rsidR="006700FA" w:rsidRPr="007A51EE" w:rsidRDefault="006700FA" w:rsidP="006700FA">
      <w:pPr>
        <w:tabs>
          <w:tab w:val="left" w:pos="142"/>
        </w:tabs>
        <w:autoSpaceDE w:val="0"/>
        <w:spacing w:after="0" w:line="240" w:lineRule="auto"/>
        <w:rPr>
          <w:rFonts w:cstheme="minorHAnsi"/>
        </w:rPr>
      </w:pPr>
      <w:r w:rsidRPr="007A51EE">
        <w:rPr>
          <w:rFonts w:cstheme="minorHAnsi"/>
        </w:rPr>
        <w:t xml:space="preserve">reprezentowaną przez: </w:t>
      </w:r>
    </w:p>
    <w:p w:rsidR="006700FA" w:rsidRPr="007A51EE" w:rsidRDefault="006700FA" w:rsidP="006700FA">
      <w:pPr>
        <w:suppressAutoHyphens/>
        <w:spacing w:after="0" w:line="240" w:lineRule="auto"/>
        <w:rPr>
          <w:rFonts w:cstheme="minorHAnsi"/>
          <w:bCs/>
        </w:rPr>
      </w:pPr>
      <w:r w:rsidRPr="007A51EE">
        <w:rPr>
          <w:rFonts w:cstheme="minorHAnsi"/>
          <w:bCs/>
        </w:rPr>
        <w:t xml:space="preserve">Annę Pilarczyk – Burmistrza </w:t>
      </w:r>
    </w:p>
    <w:p w:rsidR="006700FA" w:rsidRPr="007A51EE" w:rsidRDefault="006700FA" w:rsidP="006700FA">
      <w:pPr>
        <w:suppressAutoHyphens/>
        <w:spacing w:after="0" w:line="240" w:lineRule="auto"/>
        <w:rPr>
          <w:rFonts w:cstheme="minorHAnsi"/>
          <w:b/>
        </w:rPr>
      </w:pPr>
      <w:r w:rsidRPr="007A51EE">
        <w:rPr>
          <w:rFonts w:cstheme="minorHAnsi"/>
          <w:bCs/>
        </w:rPr>
        <w:t>zwanym w dalszej części umowy</w:t>
      </w:r>
      <w:r w:rsidRPr="007A51EE">
        <w:rPr>
          <w:rFonts w:cstheme="minorHAnsi"/>
          <w:b/>
        </w:rPr>
        <w:t xml:space="preserve"> „Administratorem”</w:t>
      </w:r>
    </w:p>
    <w:p w:rsidR="006700FA" w:rsidRPr="007A51EE" w:rsidRDefault="006700FA" w:rsidP="006700FA">
      <w:pPr>
        <w:suppressAutoHyphens/>
        <w:spacing w:after="0" w:line="240" w:lineRule="auto"/>
        <w:rPr>
          <w:rFonts w:cstheme="minorHAnsi"/>
          <w:b/>
        </w:rPr>
      </w:pPr>
    </w:p>
    <w:p w:rsidR="006700FA" w:rsidRPr="007A51EE" w:rsidRDefault="006700FA" w:rsidP="006700FA">
      <w:pPr>
        <w:tabs>
          <w:tab w:val="left" w:pos="142"/>
        </w:tabs>
        <w:autoSpaceDE w:val="0"/>
        <w:spacing w:after="0" w:line="240" w:lineRule="auto"/>
        <w:rPr>
          <w:rFonts w:cstheme="minorHAnsi"/>
        </w:rPr>
      </w:pPr>
      <w:r w:rsidRPr="007A51EE">
        <w:rPr>
          <w:rFonts w:cstheme="minorHAnsi"/>
        </w:rPr>
        <w:t>oraz</w:t>
      </w:r>
    </w:p>
    <w:p w:rsidR="00F327F3" w:rsidRPr="007A51EE" w:rsidRDefault="0026054A" w:rsidP="00F327F3">
      <w:pPr>
        <w:tabs>
          <w:tab w:val="left" w:pos="142"/>
        </w:tabs>
        <w:autoSpaceDE w:val="0"/>
        <w:spacing w:after="0" w:line="240" w:lineRule="auto"/>
        <w:jc w:val="both"/>
        <w:rPr>
          <w:rFonts w:cstheme="minorHAnsi"/>
        </w:rPr>
      </w:pPr>
      <w:r w:rsidRPr="007A51EE">
        <w:rPr>
          <w:rFonts w:cstheme="minorHAnsi"/>
        </w:rPr>
        <w:t>…………………………………………………………………………………………………………………………………………………………….</w:t>
      </w:r>
      <w:r w:rsidR="00F327F3" w:rsidRPr="007A51EE">
        <w:rPr>
          <w:rFonts w:cstheme="minorHAnsi"/>
        </w:rPr>
        <w:t xml:space="preserve"> </w:t>
      </w:r>
    </w:p>
    <w:p w:rsidR="006700FA" w:rsidRPr="007A51EE" w:rsidRDefault="006700FA" w:rsidP="00CC3C13">
      <w:pPr>
        <w:spacing w:after="0" w:line="240" w:lineRule="auto"/>
        <w:jc w:val="both"/>
        <w:rPr>
          <w:rFonts w:cstheme="minorHAnsi"/>
        </w:rPr>
      </w:pPr>
      <w:r w:rsidRPr="007A51EE">
        <w:rPr>
          <w:rFonts w:cstheme="minorHAnsi"/>
        </w:rPr>
        <w:t>reprezentowan</w:t>
      </w:r>
      <w:r w:rsidR="00DA2039" w:rsidRPr="007A51EE">
        <w:rPr>
          <w:rFonts w:cstheme="minorHAnsi"/>
        </w:rPr>
        <w:t xml:space="preserve">ą </w:t>
      </w:r>
      <w:r w:rsidRPr="007A51EE">
        <w:rPr>
          <w:rFonts w:cstheme="minorHAnsi"/>
        </w:rPr>
        <w:t xml:space="preserve">przez: </w:t>
      </w:r>
    </w:p>
    <w:p w:rsidR="00DA2039" w:rsidRPr="007A51EE" w:rsidRDefault="0026054A" w:rsidP="006700FA">
      <w:pPr>
        <w:spacing w:after="0" w:line="240" w:lineRule="auto"/>
        <w:rPr>
          <w:rFonts w:cstheme="minorHAnsi"/>
        </w:rPr>
      </w:pPr>
      <w:r w:rsidRPr="007A51EE">
        <w:rPr>
          <w:rFonts w:cstheme="minorHAnsi"/>
        </w:rPr>
        <w:t>……………………………………..</w:t>
      </w:r>
      <w:r w:rsidR="00F327F3" w:rsidRPr="007A51EE">
        <w:rPr>
          <w:rFonts w:cstheme="minorHAnsi"/>
        </w:rPr>
        <w:t xml:space="preserve"> </w:t>
      </w:r>
      <w:r w:rsidR="00DA2039" w:rsidRPr="007A51EE">
        <w:rPr>
          <w:rFonts w:cstheme="minorHAnsi"/>
        </w:rPr>
        <w:t xml:space="preserve"> – </w:t>
      </w:r>
      <w:r w:rsidR="00CC3C13" w:rsidRPr="007A51EE">
        <w:rPr>
          <w:rFonts w:cstheme="minorHAnsi"/>
        </w:rPr>
        <w:t xml:space="preserve"> </w:t>
      </w:r>
      <w:r w:rsidRPr="007A51EE">
        <w:rPr>
          <w:rFonts w:cstheme="minorHAnsi"/>
        </w:rPr>
        <w:t>…………………………………………..</w:t>
      </w:r>
      <w:r w:rsidR="00F327F3" w:rsidRPr="007A51EE">
        <w:rPr>
          <w:rFonts w:cstheme="minorHAnsi"/>
        </w:rPr>
        <w:t xml:space="preserve"> </w:t>
      </w:r>
      <w:r w:rsidR="00DA2039" w:rsidRPr="007A51EE">
        <w:rPr>
          <w:rFonts w:cstheme="minorHAnsi"/>
        </w:rPr>
        <w:t xml:space="preserve"> </w:t>
      </w:r>
    </w:p>
    <w:p w:rsidR="006700FA" w:rsidRPr="007A51EE" w:rsidRDefault="006700FA" w:rsidP="006700FA">
      <w:pPr>
        <w:spacing w:after="0" w:line="240" w:lineRule="auto"/>
        <w:rPr>
          <w:rFonts w:cstheme="minorHAnsi"/>
        </w:rPr>
      </w:pPr>
      <w:r w:rsidRPr="007A51EE">
        <w:rPr>
          <w:rFonts w:cstheme="minorHAnsi"/>
        </w:rPr>
        <w:t xml:space="preserve">zwanym w dalszej części umowy </w:t>
      </w:r>
      <w:r w:rsidRPr="007A51EE">
        <w:rPr>
          <w:rFonts w:cstheme="minorHAnsi"/>
          <w:b/>
        </w:rPr>
        <w:t>„Podmiotem przetwarzającym”</w:t>
      </w:r>
    </w:p>
    <w:p w:rsidR="006700FA" w:rsidRPr="007A51EE" w:rsidRDefault="006700FA" w:rsidP="006700FA">
      <w:pPr>
        <w:spacing w:after="0" w:line="240" w:lineRule="auto"/>
        <w:rPr>
          <w:rFonts w:cstheme="minorHAnsi"/>
          <w:i/>
        </w:rPr>
      </w:pPr>
    </w:p>
    <w:p w:rsidR="006700FA" w:rsidRPr="007A51EE" w:rsidRDefault="006700FA" w:rsidP="006700FA">
      <w:pPr>
        <w:spacing w:after="0" w:line="240" w:lineRule="auto"/>
        <w:rPr>
          <w:rFonts w:cstheme="minorHAnsi"/>
        </w:rPr>
      </w:pPr>
      <w:r w:rsidRPr="007A51EE">
        <w:rPr>
          <w:rFonts w:cstheme="minorHAnsi"/>
        </w:rPr>
        <w:t xml:space="preserve">łącznie zwane </w:t>
      </w:r>
      <w:r w:rsidRPr="007A51EE">
        <w:rPr>
          <w:rFonts w:cstheme="minorHAnsi"/>
          <w:b/>
        </w:rPr>
        <w:t>„Stronami”</w:t>
      </w:r>
      <w:r w:rsidRPr="007A51EE">
        <w:rPr>
          <w:rFonts w:cstheme="minorHAnsi"/>
        </w:rPr>
        <w:t xml:space="preserve">, a odrębnie </w:t>
      </w:r>
      <w:r w:rsidRPr="007A51EE">
        <w:rPr>
          <w:rFonts w:cstheme="minorHAnsi"/>
          <w:b/>
        </w:rPr>
        <w:t>„Stroną”</w:t>
      </w:r>
    </w:p>
    <w:p w:rsidR="006700FA" w:rsidRPr="007A51EE" w:rsidRDefault="006700FA" w:rsidP="006700FA">
      <w:pPr>
        <w:spacing w:before="240" w:after="0" w:line="240" w:lineRule="auto"/>
        <w:ind w:right="567"/>
        <w:contextualSpacing/>
        <w:jc w:val="center"/>
        <w:rPr>
          <w:rFonts w:eastAsiaTheme="majorEastAsia" w:cstheme="minorHAnsi"/>
          <w:b/>
          <w:spacing w:val="-10"/>
          <w:kern w:val="28"/>
          <w:szCs w:val="56"/>
        </w:rPr>
      </w:pPr>
    </w:p>
    <w:p w:rsidR="006700FA" w:rsidRPr="007A51EE" w:rsidRDefault="006700FA" w:rsidP="006700FA">
      <w:pPr>
        <w:spacing w:before="240" w:after="0" w:line="240" w:lineRule="auto"/>
        <w:ind w:right="567"/>
        <w:contextualSpacing/>
        <w:jc w:val="center"/>
        <w:rPr>
          <w:rFonts w:eastAsiaTheme="majorEastAsia" w:cstheme="minorHAnsi"/>
          <w:b/>
          <w:spacing w:val="-10"/>
          <w:kern w:val="28"/>
          <w:szCs w:val="56"/>
        </w:rPr>
      </w:pPr>
      <w:r w:rsidRPr="007A51EE">
        <w:rPr>
          <w:rFonts w:eastAsiaTheme="majorEastAsia" w:cstheme="minorHAnsi"/>
          <w:b/>
          <w:spacing w:val="-10"/>
          <w:kern w:val="28"/>
          <w:szCs w:val="56"/>
        </w:rPr>
        <w:t xml:space="preserve">           § 1.</w:t>
      </w:r>
    </w:p>
    <w:p w:rsidR="006700FA" w:rsidRPr="007A51EE" w:rsidRDefault="006700FA" w:rsidP="006700FA">
      <w:pPr>
        <w:spacing w:after="0" w:line="240" w:lineRule="auto"/>
        <w:jc w:val="center"/>
        <w:rPr>
          <w:rFonts w:cstheme="minorHAnsi"/>
          <w:b/>
        </w:rPr>
      </w:pPr>
      <w:r w:rsidRPr="007A51EE">
        <w:rPr>
          <w:rFonts w:cstheme="minorHAnsi"/>
          <w:b/>
        </w:rPr>
        <w:t>Powierzenie przetwarzania danych osobowych</w:t>
      </w:r>
    </w:p>
    <w:p w:rsidR="006700FA" w:rsidRPr="007A51EE" w:rsidRDefault="006700FA" w:rsidP="006700FA">
      <w:pPr>
        <w:numPr>
          <w:ilvl w:val="0"/>
          <w:numId w:val="1"/>
        </w:numPr>
        <w:spacing w:after="0" w:line="240" w:lineRule="auto"/>
        <w:ind w:left="426"/>
        <w:contextualSpacing/>
        <w:jc w:val="both"/>
        <w:rPr>
          <w:rFonts w:cstheme="minorHAnsi"/>
        </w:rPr>
      </w:pPr>
      <w:r w:rsidRPr="007A51EE">
        <w:rPr>
          <w:rFonts w:cstheme="minorHAnsi"/>
        </w:rPr>
        <w:t>Administrator powierza Podmiotowi przetwarzającemu, w trybie art. 28 Rozporządzenia Parlamentu Europejskiego i Rady (EU) nr 2016/679 z dnia 27 kwietnia 2016 r. w sprawie ochrony osób fizycznych w związku z przetwarzaniem danych osobowych i w sprawie swobodnego przepływu takich danych oraz uchylenia dyrektywy 95/46/WE (ogólnego rozporządzenia o ochronie danych), zwanego w dalszej części „Rozporządzeniem”, dane osobowe do przetwarzania, na zasadach i w celu określonym w niniejszej Umowie.</w:t>
      </w:r>
    </w:p>
    <w:p w:rsidR="006700FA" w:rsidRPr="007A51EE" w:rsidRDefault="006700FA" w:rsidP="006700FA">
      <w:pPr>
        <w:numPr>
          <w:ilvl w:val="0"/>
          <w:numId w:val="1"/>
        </w:numPr>
        <w:spacing w:after="0" w:line="240" w:lineRule="auto"/>
        <w:ind w:left="426"/>
        <w:contextualSpacing/>
        <w:jc w:val="both"/>
        <w:rPr>
          <w:rFonts w:cstheme="minorHAnsi"/>
        </w:rPr>
      </w:pPr>
      <w:r w:rsidRPr="007A51EE">
        <w:rPr>
          <w:rFonts w:cstheme="minorHAnsi"/>
        </w:rPr>
        <w:t>Podmiot przetwarzający zobowiązuje się przetwarzać powierzone mu dane osobowe zgodnie z  niniejszą umową, Rozporządzeniem oraz z innymi przepisami prawa powszechnie obowiązującego, które chronią prawa osób, których dane dotyczą.</w:t>
      </w:r>
    </w:p>
    <w:p w:rsidR="006700FA" w:rsidRPr="007A51EE" w:rsidRDefault="006700FA" w:rsidP="006700FA">
      <w:pPr>
        <w:numPr>
          <w:ilvl w:val="0"/>
          <w:numId w:val="1"/>
        </w:numPr>
        <w:spacing w:after="0" w:line="240" w:lineRule="auto"/>
        <w:ind w:left="426"/>
        <w:contextualSpacing/>
        <w:jc w:val="both"/>
        <w:rPr>
          <w:rFonts w:cstheme="minorHAnsi"/>
        </w:rPr>
      </w:pPr>
      <w:r w:rsidRPr="007A51EE">
        <w:rPr>
          <w:rFonts w:cstheme="minorHAnsi"/>
        </w:rPr>
        <w:t xml:space="preserve">Podmiot przetwarzający oświadcza, iż stosuje środki bezpieczeństwa spełniające wymogi Rozporządzenia. </w:t>
      </w:r>
    </w:p>
    <w:p w:rsidR="006700FA" w:rsidRPr="007A51EE" w:rsidRDefault="006700FA" w:rsidP="006700FA">
      <w:pPr>
        <w:spacing w:before="240" w:after="0" w:line="240" w:lineRule="auto"/>
        <w:contextualSpacing/>
        <w:jc w:val="center"/>
        <w:rPr>
          <w:rFonts w:eastAsiaTheme="majorEastAsia" w:cstheme="minorHAnsi"/>
          <w:b/>
          <w:spacing w:val="-10"/>
          <w:kern w:val="28"/>
          <w:szCs w:val="56"/>
        </w:rPr>
      </w:pPr>
      <w:r w:rsidRPr="007A51EE">
        <w:rPr>
          <w:rFonts w:eastAsiaTheme="majorEastAsia" w:cstheme="minorHAnsi"/>
          <w:b/>
          <w:spacing w:val="-10"/>
          <w:kern w:val="28"/>
          <w:szCs w:val="56"/>
        </w:rPr>
        <w:t>§ 2.</w:t>
      </w:r>
    </w:p>
    <w:p w:rsidR="006700FA" w:rsidRPr="007A51EE" w:rsidRDefault="006700FA" w:rsidP="006700FA">
      <w:pPr>
        <w:spacing w:after="0" w:line="240" w:lineRule="auto"/>
        <w:jc w:val="center"/>
        <w:rPr>
          <w:rFonts w:cstheme="minorHAnsi"/>
          <w:b/>
        </w:rPr>
      </w:pPr>
      <w:r w:rsidRPr="007A51EE">
        <w:rPr>
          <w:rFonts w:cstheme="minorHAnsi"/>
          <w:b/>
        </w:rPr>
        <w:t>Zakres i cel przetwarzania danych</w:t>
      </w:r>
    </w:p>
    <w:p w:rsidR="00CC3C13" w:rsidRPr="007A51EE" w:rsidRDefault="006700FA" w:rsidP="00CC3C13">
      <w:pPr>
        <w:numPr>
          <w:ilvl w:val="0"/>
          <w:numId w:val="2"/>
        </w:numPr>
        <w:spacing w:after="0" w:line="240" w:lineRule="auto"/>
        <w:ind w:left="426"/>
        <w:contextualSpacing/>
        <w:jc w:val="both"/>
        <w:rPr>
          <w:rFonts w:cstheme="minorHAnsi"/>
        </w:rPr>
      </w:pPr>
      <w:r w:rsidRPr="007A51EE">
        <w:rPr>
          <w:rFonts w:cstheme="minorHAnsi"/>
        </w:rPr>
        <w:t xml:space="preserve">Podmiot przetwarzający będzie przetwarzał powierzone na podstawie umowy następujące rodzaje danych osobowych:  </w:t>
      </w:r>
      <w:r w:rsidR="006364DB" w:rsidRPr="007A51EE">
        <w:rPr>
          <w:rFonts w:cstheme="minorHAnsi"/>
          <w:b/>
          <w:i/>
          <w:sz w:val="20"/>
          <w:szCs w:val="20"/>
        </w:rPr>
        <w:t xml:space="preserve">   </w:t>
      </w:r>
    </w:p>
    <w:p w:rsidR="00CC3C13" w:rsidRPr="007A51EE" w:rsidRDefault="00CC3C13" w:rsidP="00CC3C13">
      <w:pPr>
        <w:spacing w:after="0" w:line="240" w:lineRule="auto"/>
        <w:ind w:left="426"/>
        <w:contextualSpacing/>
        <w:jc w:val="both"/>
        <w:rPr>
          <w:rFonts w:cstheme="minorHAnsi"/>
          <w:i/>
          <w:iCs/>
        </w:rPr>
      </w:pPr>
      <w:r w:rsidRPr="007A51EE">
        <w:rPr>
          <w:rFonts w:cstheme="minorHAnsi"/>
          <w:b/>
          <w:bCs/>
          <w:i/>
          <w:iCs/>
        </w:rPr>
        <w:t xml:space="preserve"> -  dane </w:t>
      </w:r>
      <w:r w:rsidR="0026054A" w:rsidRPr="007A51EE">
        <w:rPr>
          <w:rFonts w:cstheme="minorHAnsi"/>
          <w:b/>
          <w:bCs/>
          <w:i/>
          <w:iCs/>
        </w:rPr>
        <w:t>zwykłe: imię i nazwisko</w:t>
      </w:r>
      <w:r w:rsidR="008F042B" w:rsidRPr="007A51EE">
        <w:rPr>
          <w:rFonts w:cstheme="minorHAnsi"/>
          <w:b/>
          <w:bCs/>
          <w:i/>
          <w:iCs/>
        </w:rPr>
        <w:t>, PESEL, imiona rodziców właściciela nieruchomości</w:t>
      </w:r>
      <w:r w:rsidR="0026054A" w:rsidRPr="007A51EE">
        <w:rPr>
          <w:rFonts w:cstheme="minorHAnsi"/>
          <w:b/>
          <w:bCs/>
          <w:i/>
          <w:iCs/>
        </w:rPr>
        <w:t>, adres zamieszkania</w:t>
      </w:r>
      <w:r w:rsidR="008F042B" w:rsidRPr="007A51EE">
        <w:rPr>
          <w:rFonts w:cstheme="minorHAnsi"/>
          <w:b/>
          <w:bCs/>
          <w:i/>
          <w:iCs/>
        </w:rPr>
        <w:t>, dane z ksiąg wieczystych oraz ewidencji gruntów i budynków</w:t>
      </w:r>
      <w:r w:rsidR="0026054A" w:rsidRPr="007A51EE">
        <w:rPr>
          <w:rFonts w:cstheme="minorHAnsi"/>
          <w:b/>
          <w:bCs/>
          <w:i/>
          <w:iCs/>
        </w:rPr>
        <w:t>.</w:t>
      </w:r>
    </w:p>
    <w:p w:rsidR="004D44A7" w:rsidRPr="007A51EE" w:rsidRDefault="004D44A7" w:rsidP="004D44A7">
      <w:pPr>
        <w:spacing w:after="0" w:line="240" w:lineRule="auto"/>
        <w:ind w:left="426"/>
        <w:contextualSpacing/>
        <w:jc w:val="both"/>
        <w:rPr>
          <w:rFonts w:cstheme="minorHAnsi"/>
          <w:i/>
          <w:iCs/>
        </w:rPr>
      </w:pPr>
    </w:p>
    <w:p w:rsidR="00CC3C13" w:rsidRPr="007A51EE" w:rsidRDefault="00DA2039" w:rsidP="00CC3C13">
      <w:pPr>
        <w:numPr>
          <w:ilvl w:val="0"/>
          <w:numId w:val="2"/>
        </w:numPr>
        <w:spacing w:after="0" w:line="240" w:lineRule="auto"/>
        <w:ind w:left="426"/>
        <w:contextualSpacing/>
        <w:jc w:val="both"/>
        <w:rPr>
          <w:rFonts w:cstheme="minorHAnsi"/>
        </w:rPr>
      </w:pPr>
      <w:r w:rsidRPr="007A51EE">
        <w:rPr>
          <w:rFonts w:cstheme="minorHAnsi"/>
        </w:rPr>
        <w:t xml:space="preserve">Przetwarzanie </w:t>
      </w:r>
      <w:r w:rsidR="004D44A7" w:rsidRPr="007A51EE">
        <w:rPr>
          <w:rFonts w:cstheme="minorHAnsi"/>
        </w:rPr>
        <w:t>d</w:t>
      </w:r>
      <w:r w:rsidRPr="007A51EE">
        <w:rPr>
          <w:rFonts w:cstheme="minorHAnsi"/>
        </w:rPr>
        <w:t>anych będzie dotyczyć następujących kategorii osób:</w:t>
      </w:r>
      <w:r w:rsidR="004D44A7" w:rsidRPr="007A51EE">
        <w:rPr>
          <w:rFonts w:cstheme="minorHAnsi"/>
        </w:rPr>
        <w:t xml:space="preserve"> </w:t>
      </w:r>
      <w:r w:rsidR="006364DB" w:rsidRPr="007A51EE">
        <w:rPr>
          <w:rFonts w:cstheme="minorHAnsi"/>
        </w:rPr>
        <w:t xml:space="preserve"> </w:t>
      </w:r>
    </w:p>
    <w:p w:rsidR="00CC3C13" w:rsidRPr="007A51EE" w:rsidRDefault="00CC3C13" w:rsidP="00CC3C13">
      <w:pPr>
        <w:spacing w:after="0" w:line="240" w:lineRule="auto"/>
        <w:ind w:left="426"/>
        <w:contextualSpacing/>
        <w:jc w:val="both"/>
        <w:rPr>
          <w:rFonts w:cstheme="minorHAnsi"/>
          <w:i/>
          <w:iCs/>
        </w:rPr>
      </w:pPr>
      <w:r w:rsidRPr="007A51EE">
        <w:rPr>
          <w:rFonts w:cstheme="minorHAnsi"/>
          <w:b/>
          <w:bCs/>
          <w:i/>
          <w:iCs/>
        </w:rPr>
        <w:t xml:space="preserve">-  </w:t>
      </w:r>
      <w:r w:rsidR="0026054A" w:rsidRPr="007A51EE">
        <w:rPr>
          <w:rFonts w:cstheme="minorHAnsi"/>
          <w:b/>
          <w:bCs/>
          <w:i/>
          <w:iCs/>
        </w:rPr>
        <w:t xml:space="preserve">właściciele nieruchomości na terenie Gminy Ogrodzieniec. </w:t>
      </w:r>
    </w:p>
    <w:p w:rsidR="004D44A7" w:rsidRPr="007A51EE" w:rsidRDefault="004D44A7" w:rsidP="004D44A7">
      <w:pPr>
        <w:spacing w:after="0" w:line="240" w:lineRule="auto"/>
        <w:ind w:left="426"/>
        <w:contextualSpacing/>
        <w:jc w:val="both"/>
        <w:rPr>
          <w:rFonts w:cstheme="minorHAnsi"/>
        </w:rPr>
      </w:pPr>
    </w:p>
    <w:p w:rsidR="0026054A" w:rsidRPr="007A51EE" w:rsidRDefault="006700FA" w:rsidP="0026054A">
      <w:pPr>
        <w:numPr>
          <w:ilvl w:val="0"/>
          <w:numId w:val="2"/>
        </w:numPr>
        <w:spacing w:after="0" w:line="240" w:lineRule="auto"/>
        <w:ind w:left="426"/>
        <w:contextualSpacing/>
        <w:jc w:val="both"/>
        <w:rPr>
          <w:rFonts w:cstheme="minorHAnsi"/>
          <w:b/>
          <w:i/>
          <w:shd w:val="clear" w:color="auto" w:fill="E2EFD9" w:themeFill="accent6" w:themeFillTint="33"/>
        </w:rPr>
      </w:pPr>
      <w:r w:rsidRPr="007A51EE">
        <w:rPr>
          <w:rFonts w:cstheme="minorHAnsi"/>
        </w:rPr>
        <w:t>Powierzone przez Administratora dane osobowe będą przetwarzane przez Podmiot przetwarzający wyłącznie w celu realizacji Umowy Podstawowej („głównej”), tj.</w:t>
      </w:r>
      <w:r w:rsidR="0026054A" w:rsidRPr="007A51EE">
        <w:rPr>
          <w:rFonts w:cstheme="minorHAnsi"/>
        </w:rPr>
        <w:t xml:space="preserve">: </w:t>
      </w:r>
      <w:r w:rsidR="0026054A" w:rsidRPr="007A51EE">
        <w:rPr>
          <w:rFonts w:cstheme="minorHAnsi"/>
          <w:b/>
          <w:bCs/>
        </w:rPr>
        <w:t>w celu wykonywania zadań określonych w umowie nr ………………………  z dnia …………..…… na sporządzanie operatów szacunkowych określających wartości nieruchomości niezabudowanych nabywanych, zbywanych oraz obciążanych służebnościami przez Gminę Ogrodzieniec w 202</w:t>
      </w:r>
      <w:r w:rsidR="00CF7B53">
        <w:rPr>
          <w:rFonts w:cstheme="minorHAnsi"/>
          <w:b/>
          <w:bCs/>
        </w:rPr>
        <w:t>4</w:t>
      </w:r>
      <w:bookmarkStart w:id="0" w:name="_GoBack"/>
      <w:bookmarkEnd w:id="0"/>
      <w:r w:rsidR="0026054A" w:rsidRPr="007A51EE">
        <w:rPr>
          <w:rFonts w:cstheme="minorHAnsi"/>
          <w:b/>
          <w:bCs/>
        </w:rPr>
        <w:t xml:space="preserve"> r</w:t>
      </w:r>
    </w:p>
    <w:p w:rsidR="0026054A" w:rsidRPr="007A51EE" w:rsidRDefault="0026054A" w:rsidP="006700FA">
      <w:pPr>
        <w:spacing w:after="0" w:line="240" w:lineRule="auto"/>
        <w:ind w:left="426"/>
        <w:contextualSpacing/>
        <w:jc w:val="both"/>
        <w:rPr>
          <w:rFonts w:cstheme="minorHAnsi"/>
        </w:rPr>
      </w:pPr>
    </w:p>
    <w:p w:rsidR="006700FA" w:rsidRPr="007A51EE" w:rsidRDefault="006700FA" w:rsidP="008F042B">
      <w:pPr>
        <w:numPr>
          <w:ilvl w:val="0"/>
          <w:numId w:val="2"/>
        </w:numPr>
        <w:spacing w:after="0" w:line="240" w:lineRule="auto"/>
        <w:ind w:left="426"/>
        <w:contextualSpacing/>
        <w:jc w:val="both"/>
        <w:rPr>
          <w:rFonts w:cstheme="minorHAnsi"/>
        </w:rPr>
      </w:pPr>
      <w:r w:rsidRPr="007A51EE">
        <w:rPr>
          <w:rFonts w:cstheme="minorHAnsi"/>
        </w:rPr>
        <w:t xml:space="preserve">Przetwarzanie, o którym mowa w ust. 1 dotyczy wykonywania operacji </w:t>
      </w:r>
      <w:r w:rsidR="00A068B7" w:rsidRPr="007A51EE">
        <w:rPr>
          <w:rFonts w:cstheme="minorHAnsi"/>
          <w:b/>
          <w:bCs/>
        </w:rPr>
        <w:t xml:space="preserve">w </w:t>
      </w:r>
      <w:r w:rsidR="0026054A" w:rsidRPr="007A51EE">
        <w:rPr>
          <w:rFonts w:cstheme="minorHAnsi"/>
          <w:b/>
          <w:bCs/>
        </w:rPr>
        <w:t>systemach IT i w formie papierowej</w:t>
      </w:r>
      <w:r w:rsidR="0026054A" w:rsidRPr="007A51EE">
        <w:rPr>
          <w:rFonts w:cstheme="minorHAnsi"/>
        </w:rPr>
        <w:t xml:space="preserve"> obejmujące :  </w:t>
      </w:r>
      <w:r w:rsidR="00A068B7" w:rsidRPr="007A51EE">
        <w:rPr>
          <w:rFonts w:cstheme="minorHAnsi"/>
        </w:rPr>
        <w:t xml:space="preserve"> </w:t>
      </w:r>
      <w:r w:rsidRPr="007A51EE">
        <w:rPr>
          <w:rFonts w:cstheme="minorHAnsi"/>
          <w:b/>
          <w:bCs/>
          <w:i/>
          <w:iCs/>
          <w:sz w:val="20"/>
          <w:szCs w:val="20"/>
        </w:rPr>
        <w:t>zbieranie, utrwalanie, przechowywanie,</w:t>
      </w:r>
      <w:r w:rsidR="008F042B" w:rsidRPr="007A51EE">
        <w:rPr>
          <w:rFonts w:cstheme="minorHAnsi"/>
          <w:b/>
          <w:bCs/>
          <w:i/>
          <w:iCs/>
          <w:sz w:val="20"/>
          <w:szCs w:val="20"/>
        </w:rPr>
        <w:t xml:space="preserve"> </w:t>
      </w:r>
      <w:r w:rsidRPr="007A51EE">
        <w:rPr>
          <w:rFonts w:cstheme="minorHAnsi"/>
          <w:b/>
          <w:bCs/>
          <w:i/>
          <w:iCs/>
          <w:sz w:val="20"/>
          <w:szCs w:val="20"/>
        </w:rPr>
        <w:t xml:space="preserve">pobieranie, przeglądanie, </w:t>
      </w:r>
      <w:r w:rsidRPr="007A51EE">
        <w:rPr>
          <w:rFonts w:cstheme="minorHAnsi"/>
          <w:b/>
          <w:bCs/>
          <w:i/>
          <w:iCs/>
          <w:sz w:val="20"/>
          <w:szCs w:val="20"/>
        </w:rPr>
        <w:lastRenderedPageBreak/>
        <w:t>wykorzystywanie, ujawnianie poprzez przesłanie, rozpowszechnianie lub innego rodzaju udostępnianie,   usuwanie lub niszczenie.</w:t>
      </w:r>
      <w:r w:rsidRPr="007A51EE">
        <w:rPr>
          <w:rFonts w:cstheme="minorHAnsi"/>
          <w:sz w:val="20"/>
          <w:szCs w:val="20"/>
        </w:rPr>
        <w:t xml:space="preserve">                               </w:t>
      </w:r>
    </w:p>
    <w:p w:rsidR="006700FA" w:rsidRPr="007A51EE" w:rsidRDefault="006700FA" w:rsidP="006700FA">
      <w:pPr>
        <w:numPr>
          <w:ilvl w:val="0"/>
          <w:numId w:val="2"/>
        </w:numPr>
        <w:spacing w:after="0" w:line="240" w:lineRule="auto"/>
        <w:ind w:left="426"/>
        <w:contextualSpacing/>
        <w:jc w:val="both"/>
        <w:rPr>
          <w:rFonts w:cstheme="minorHAnsi"/>
        </w:rPr>
      </w:pPr>
      <w:r w:rsidRPr="007A51EE">
        <w:rPr>
          <w:rFonts w:cstheme="minorHAnsi"/>
        </w:rPr>
        <w:t>Zakres danych osobowych wymienionych powyżej jest maksymalnym katalogiem danych, które mogą być przetwarzane w związku z realizacją Umowy. Zakres danych może ulec zmianie                                w przypadku zmiany aktualnie obowiązujących przepisów prawa.</w:t>
      </w:r>
    </w:p>
    <w:p w:rsidR="006700FA" w:rsidRPr="007A51EE" w:rsidRDefault="006700FA" w:rsidP="006700FA">
      <w:pPr>
        <w:spacing w:before="240" w:after="0" w:line="240" w:lineRule="auto"/>
        <w:contextualSpacing/>
        <w:jc w:val="center"/>
        <w:rPr>
          <w:rFonts w:eastAsiaTheme="majorEastAsia" w:cstheme="minorHAnsi"/>
          <w:b/>
          <w:spacing w:val="-10"/>
          <w:kern w:val="28"/>
          <w:szCs w:val="56"/>
        </w:rPr>
      </w:pPr>
    </w:p>
    <w:p w:rsidR="006700FA" w:rsidRPr="007A51EE" w:rsidRDefault="006700FA" w:rsidP="006700FA">
      <w:pPr>
        <w:spacing w:before="240" w:after="0" w:line="240" w:lineRule="auto"/>
        <w:contextualSpacing/>
        <w:jc w:val="center"/>
        <w:rPr>
          <w:rFonts w:eastAsiaTheme="majorEastAsia" w:cstheme="minorHAnsi"/>
          <w:b/>
          <w:spacing w:val="-10"/>
          <w:kern w:val="28"/>
          <w:szCs w:val="56"/>
        </w:rPr>
      </w:pPr>
      <w:r w:rsidRPr="007A51EE">
        <w:rPr>
          <w:rFonts w:eastAsiaTheme="majorEastAsia" w:cstheme="minorHAnsi"/>
          <w:b/>
          <w:spacing w:val="-10"/>
          <w:kern w:val="28"/>
          <w:szCs w:val="56"/>
        </w:rPr>
        <w:t>§ 3.</w:t>
      </w:r>
    </w:p>
    <w:p w:rsidR="006700FA" w:rsidRPr="007A51EE" w:rsidRDefault="006700FA" w:rsidP="006700FA">
      <w:pPr>
        <w:spacing w:after="0" w:line="240" w:lineRule="auto"/>
        <w:jc w:val="center"/>
        <w:rPr>
          <w:rFonts w:cstheme="minorHAnsi"/>
          <w:b/>
        </w:rPr>
      </w:pPr>
      <w:r w:rsidRPr="007A51EE">
        <w:rPr>
          <w:rFonts w:cstheme="minorHAnsi"/>
          <w:b/>
        </w:rPr>
        <w:t xml:space="preserve">Obowiązki podmiotu przetwarzającego </w:t>
      </w:r>
    </w:p>
    <w:p w:rsidR="006700FA" w:rsidRPr="007A51EE" w:rsidRDefault="006700FA" w:rsidP="006700FA">
      <w:pPr>
        <w:numPr>
          <w:ilvl w:val="0"/>
          <w:numId w:val="3"/>
        </w:numPr>
        <w:spacing w:after="0" w:line="240" w:lineRule="auto"/>
        <w:ind w:left="426"/>
        <w:contextualSpacing/>
        <w:jc w:val="both"/>
        <w:rPr>
          <w:rFonts w:cstheme="minorHAnsi"/>
        </w:rPr>
      </w:pPr>
      <w:r w:rsidRPr="007A51EE">
        <w:rPr>
          <w:rFonts w:cstheme="minorHAnsi"/>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6700FA" w:rsidRPr="007A51EE" w:rsidRDefault="006700FA" w:rsidP="006700FA">
      <w:pPr>
        <w:numPr>
          <w:ilvl w:val="0"/>
          <w:numId w:val="3"/>
        </w:numPr>
        <w:spacing w:after="0" w:line="240" w:lineRule="auto"/>
        <w:ind w:left="426"/>
        <w:contextualSpacing/>
        <w:jc w:val="both"/>
        <w:rPr>
          <w:rFonts w:cstheme="minorHAnsi"/>
        </w:rPr>
      </w:pPr>
      <w:r w:rsidRPr="007A51EE">
        <w:rPr>
          <w:rFonts w:cstheme="minorHAnsi"/>
        </w:rPr>
        <w:t>Podmiot przetwarzający zobowiązuje się dołożyć należytej staranności przy przetwarzaniu powierzonych danych osobowych.</w:t>
      </w:r>
    </w:p>
    <w:p w:rsidR="006700FA" w:rsidRPr="007A51EE" w:rsidRDefault="006700FA" w:rsidP="006700FA">
      <w:pPr>
        <w:numPr>
          <w:ilvl w:val="0"/>
          <w:numId w:val="3"/>
        </w:numPr>
        <w:spacing w:after="0" w:line="240" w:lineRule="auto"/>
        <w:ind w:left="426"/>
        <w:contextualSpacing/>
        <w:jc w:val="both"/>
        <w:rPr>
          <w:rFonts w:cstheme="minorHAnsi"/>
        </w:rPr>
      </w:pPr>
      <w:r w:rsidRPr="007A51EE">
        <w:rPr>
          <w:rFonts w:cstheme="minorHAnsi"/>
        </w:rPr>
        <w:t xml:space="preserve">Podmiot przetwarzający zobowiązuje się do nadania upoważnień do przetwarzania danych osobowych wszystkim osobom, które będą przetwarzały powierzone dane w celu realizacji niniejszej umowy.  </w:t>
      </w:r>
    </w:p>
    <w:p w:rsidR="007A51EE" w:rsidRDefault="006700FA" w:rsidP="007A51EE">
      <w:pPr>
        <w:numPr>
          <w:ilvl w:val="0"/>
          <w:numId w:val="3"/>
        </w:numPr>
        <w:spacing w:after="0" w:line="240" w:lineRule="auto"/>
        <w:ind w:left="426"/>
        <w:contextualSpacing/>
        <w:jc w:val="both"/>
        <w:rPr>
          <w:rFonts w:cstheme="minorHAnsi"/>
        </w:rPr>
      </w:pPr>
      <w:r w:rsidRPr="007A51EE">
        <w:rPr>
          <w:rFonts w:cstheme="minorHAnsi"/>
        </w:rPr>
        <w:t>Podmiot Przetwarzający ma obowiązek zapewnić osobom upoważnionym do przetwarzania danych odpowiednie szkolenie z zakresu ochrony danych osobowych.</w:t>
      </w:r>
    </w:p>
    <w:p w:rsidR="007A51EE" w:rsidRPr="007A51EE" w:rsidRDefault="007A51EE" w:rsidP="007A51EE">
      <w:pPr>
        <w:numPr>
          <w:ilvl w:val="0"/>
          <w:numId w:val="3"/>
        </w:numPr>
        <w:spacing w:after="0" w:line="240" w:lineRule="auto"/>
        <w:ind w:left="426"/>
        <w:contextualSpacing/>
        <w:jc w:val="both"/>
        <w:rPr>
          <w:rFonts w:cstheme="minorHAnsi"/>
        </w:rPr>
      </w:pPr>
      <w:r w:rsidRPr="007A51EE">
        <w:rPr>
          <w:rFonts w:cstheme="minorHAnsi"/>
        </w:rPr>
        <w:t>Podmiot przetwarzający na żądanie Administratora dostarcza Administratorowi wykaz upoważnionych osób oraz informuje Administratora o cofnięciu upoważnień.</w:t>
      </w:r>
    </w:p>
    <w:p w:rsidR="006700FA" w:rsidRPr="007A51EE" w:rsidRDefault="006700FA" w:rsidP="006700FA">
      <w:pPr>
        <w:numPr>
          <w:ilvl w:val="0"/>
          <w:numId w:val="3"/>
        </w:numPr>
        <w:spacing w:after="0" w:line="240" w:lineRule="auto"/>
        <w:ind w:left="426"/>
        <w:contextualSpacing/>
        <w:jc w:val="both"/>
        <w:rPr>
          <w:rFonts w:cstheme="minorHAnsi"/>
        </w:rPr>
      </w:pPr>
      <w:r w:rsidRPr="007A51EE">
        <w:rPr>
          <w:rFonts w:cstheme="minorHAnsi"/>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6700FA" w:rsidRPr="007A51EE" w:rsidRDefault="006700FA" w:rsidP="006700FA">
      <w:pPr>
        <w:numPr>
          <w:ilvl w:val="0"/>
          <w:numId w:val="3"/>
        </w:numPr>
        <w:spacing w:after="0" w:line="240" w:lineRule="auto"/>
        <w:ind w:left="426"/>
        <w:contextualSpacing/>
        <w:jc w:val="both"/>
        <w:rPr>
          <w:rFonts w:cstheme="minorHAnsi"/>
        </w:rPr>
      </w:pPr>
      <w:r w:rsidRPr="007A51EE">
        <w:rPr>
          <w:rFonts w:cstheme="minorHAnsi"/>
        </w:rPr>
        <w:t>Podmiot przetwarzający po zakończeniu świadczenia usług związanych z przetwarzaniem zwraca Administratorowi wszelkie dane osobowe oraz usuwa wszelkie ich istniejące kopie, chyba że prawo Unii lub prawo państwa członkowskiego nakazują przechowywanie danych osobowych.</w:t>
      </w:r>
    </w:p>
    <w:p w:rsidR="006700FA" w:rsidRPr="007A51EE" w:rsidRDefault="006700FA" w:rsidP="006700FA">
      <w:pPr>
        <w:numPr>
          <w:ilvl w:val="0"/>
          <w:numId w:val="3"/>
        </w:numPr>
        <w:spacing w:after="0" w:line="240" w:lineRule="auto"/>
        <w:ind w:left="426"/>
        <w:contextualSpacing/>
        <w:jc w:val="both"/>
        <w:rPr>
          <w:rFonts w:cstheme="minorHAnsi"/>
        </w:rPr>
      </w:pPr>
      <w:r w:rsidRPr="007A51EE">
        <w:rPr>
          <w:rFonts w:cstheme="minorHAnsi"/>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6700FA" w:rsidRPr="007A51EE" w:rsidRDefault="006700FA" w:rsidP="006700FA">
      <w:pPr>
        <w:numPr>
          <w:ilvl w:val="0"/>
          <w:numId w:val="3"/>
        </w:numPr>
        <w:spacing w:after="0" w:line="240" w:lineRule="auto"/>
        <w:ind w:left="426"/>
        <w:contextualSpacing/>
        <w:jc w:val="both"/>
        <w:rPr>
          <w:rFonts w:cstheme="minorHAnsi"/>
        </w:rPr>
      </w:pPr>
      <w:r w:rsidRPr="007A51EE">
        <w:rPr>
          <w:rFonts w:cstheme="minorHAnsi"/>
        </w:rPr>
        <w:t xml:space="preserve">Podmiot przetwarzający po stwierdzeniu naruszenia ochrony danych osobowych bez zbędnej zwłoki zgłasza je Administratorowi w czasie nie przekraczającym </w:t>
      </w:r>
      <w:r w:rsidRPr="007A51EE">
        <w:rPr>
          <w:rFonts w:cstheme="minorHAnsi"/>
          <w:i/>
        </w:rPr>
        <w:t>24 h</w:t>
      </w:r>
      <w:r w:rsidRPr="007A51EE">
        <w:rPr>
          <w:rFonts w:cstheme="minorHAnsi"/>
        </w:rPr>
        <w:t xml:space="preserve">. </w:t>
      </w:r>
    </w:p>
    <w:p w:rsidR="006700FA" w:rsidRPr="007A51EE" w:rsidRDefault="006700FA" w:rsidP="006700FA">
      <w:pPr>
        <w:spacing w:after="0" w:line="240" w:lineRule="auto"/>
        <w:ind w:left="426"/>
        <w:contextualSpacing/>
        <w:jc w:val="both"/>
        <w:rPr>
          <w:rFonts w:cstheme="minorHAnsi"/>
        </w:rPr>
      </w:pPr>
      <w:r w:rsidRPr="007A51EE">
        <w:rPr>
          <w:rFonts w:cstheme="minorHAnsi"/>
        </w:rPr>
        <w:t>Powiadomienie o stwierdzeniu naruszenia powinno być przesłane wraz z wszelką niezbędną dokumentacją dotyczącą naruszenia, aby umożliwić Administratorowi spełnienie obowiązku powiadomienia organu nadzoru.</w:t>
      </w:r>
    </w:p>
    <w:p w:rsidR="006700FA" w:rsidRPr="007A51EE" w:rsidRDefault="006700FA" w:rsidP="006700FA">
      <w:pPr>
        <w:numPr>
          <w:ilvl w:val="0"/>
          <w:numId w:val="3"/>
        </w:numPr>
        <w:spacing w:after="0" w:line="240" w:lineRule="auto"/>
        <w:ind w:left="426"/>
        <w:contextualSpacing/>
        <w:jc w:val="both"/>
        <w:rPr>
          <w:rFonts w:cstheme="minorHAnsi"/>
        </w:rPr>
      </w:pPr>
      <w:r w:rsidRPr="007A51EE">
        <w:rPr>
          <w:rFonts w:cstheme="minorHAnsi"/>
        </w:rPr>
        <w:t>Podmiot przetwarzający oraz – gdy ma to zastosowanie – przedstawiciel podmiotu przetwarzającego prowadzą rejestr wszystkich kategorii czynności przetwarzania dokonywanych w imieniu Administratora zgodnie z art. 30 Rozporządzenia.</w:t>
      </w:r>
      <w:bookmarkStart w:id="1" w:name="_Hlk514412381"/>
    </w:p>
    <w:p w:rsidR="006700FA" w:rsidRPr="007A51EE" w:rsidRDefault="006700FA" w:rsidP="006700FA">
      <w:pPr>
        <w:numPr>
          <w:ilvl w:val="0"/>
          <w:numId w:val="3"/>
        </w:numPr>
        <w:spacing w:after="0" w:line="240" w:lineRule="auto"/>
        <w:ind w:left="426"/>
        <w:contextualSpacing/>
        <w:jc w:val="both"/>
        <w:rPr>
          <w:rFonts w:cstheme="minorHAnsi"/>
          <w:i/>
          <w:iCs/>
        </w:rPr>
      </w:pPr>
      <w:r w:rsidRPr="007A51EE">
        <w:rPr>
          <w:rFonts w:cstheme="minorHAnsi"/>
        </w:rPr>
        <w:t xml:space="preserve">Ze względu na obowiązek powierzenia przetwarzania danych przez Administratora podmiotom, które zapewniają wystarczające gwarancje wdrożenia odpowiednich środków technicznych                             i organizacyjnych, by przetwarzanie spełniło wymagania rozporządzenia i chroniło prawa osób, których dane dotyczą Podmiot Przetwarzający zobowiązany jest do wypełnienia </w:t>
      </w:r>
      <w:r w:rsidRPr="007A51EE">
        <w:rPr>
          <w:rFonts w:cstheme="minorHAnsi"/>
          <w:b/>
          <w:bCs/>
          <w:i/>
          <w:iCs/>
        </w:rPr>
        <w:t>„Ankiety bezpieczeństwa danych osobowych”</w:t>
      </w:r>
      <w:r w:rsidRPr="007A51EE">
        <w:rPr>
          <w:rFonts w:cstheme="minorHAnsi"/>
        </w:rPr>
        <w:t xml:space="preserve">  </w:t>
      </w:r>
      <w:r w:rsidRPr="007A51EE">
        <w:rPr>
          <w:rFonts w:cstheme="minorHAnsi"/>
          <w:i/>
          <w:iCs/>
        </w:rPr>
        <w:t>(załącznik do niniejszej umowy).</w:t>
      </w:r>
    </w:p>
    <w:p w:rsidR="006700FA" w:rsidRPr="007A51EE" w:rsidRDefault="006700FA" w:rsidP="006700FA">
      <w:pPr>
        <w:keepNext/>
        <w:keepLines/>
        <w:spacing w:before="240" w:after="0" w:line="240" w:lineRule="auto"/>
        <w:jc w:val="center"/>
        <w:outlineLvl w:val="0"/>
        <w:rPr>
          <w:rFonts w:eastAsiaTheme="majorEastAsia" w:cstheme="minorHAnsi"/>
          <w:b/>
          <w:sz w:val="24"/>
          <w:szCs w:val="32"/>
        </w:rPr>
      </w:pPr>
      <w:r w:rsidRPr="007A51EE">
        <w:rPr>
          <w:rFonts w:eastAsiaTheme="majorEastAsia" w:cstheme="minorHAnsi"/>
          <w:b/>
          <w:sz w:val="24"/>
          <w:szCs w:val="32"/>
        </w:rPr>
        <w:t>§ 4.</w:t>
      </w:r>
    </w:p>
    <w:bookmarkEnd w:id="1"/>
    <w:p w:rsidR="006700FA" w:rsidRPr="007A51EE" w:rsidRDefault="006700FA" w:rsidP="006700FA">
      <w:pPr>
        <w:spacing w:after="0" w:line="240" w:lineRule="auto"/>
        <w:jc w:val="center"/>
        <w:rPr>
          <w:rFonts w:cstheme="minorHAnsi"/>
          <w:b/>
        </w:rPr>
      </w:pPr>
      <w:r w:rsidRPr="007A51EE">
        <w:rPr>
          <w:rFonts w:cstheme="minorHAnsi"/>
          <w:b/>
        </w:rPr>
        <w:t>Zasady zachowania poufności</w:t>
      </w:r>
    </w:p>
    <w:p w:rsidR="006700FA" w:rsidRPr="007A51EE" w:rsidRDefault="006700FA" w:rsidP="006700FA">
      <w:pPr>
        <w:numPr>
          <w:ilvl w:val="0"/>
          <w:numId w:val="4"/>
        </w:numPr>
        <w:spacing w:after="0" w:line="240" w:lineRule="auto"/>
        <w:ind w:left="426"/>
        <w:contextualSpacing/>
        <w:jc w:val="both"/>
        <w:rPr>
          <w:rFonts w:cstheme="minorHAnsi"/>
        </w:rPr>
      </w:pPr>
      <w:r w:rsidRPr="007A51EE">
        <w:rPr>
          <w:rFonts w:cstheme="minorHAnsi"/>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rsidR="006700FA" w:rsidRPr="007A51EE" w:rsidRDefault="006700FA" w:rsidP="006700FA">
      <w:pPr>
        <w:numPr>
          <w:ilvl w:val="0"/>
          <w:numId w:val="4"/>
        </w:numPr>
        <w:spacing w:after="0" w:line="240" w:lineRule="auto"/>
        <w:ind w:left="426"/>
        <w:contextualSpacing/>
        <w:jc w:val="both"/>
        <w:rPr>
          <w:rFonts w:cstheme="minorHAnsi"/>
        </w:rPr>
      </w:pPr>
      <w:r w:rsidRPr="007A51EE">
        <w:rPr>
          <w:rFonts w:cstheme="minorHAnsi"/>
        </w:rPr>
        <w:lastRenderedPageBreak/>
        <w:t xml:space="preserve">Podmiot przetwarzający oświadcza, że w związku ze zobowiązaniem do zachowania w tajemnicy danych poufnych nie będą one wykorzystywane, ujawniane ani udostępniane bez pisemnej zgody Administratora w innym </w:t>
      </w:r>
      <w:r w:rsidRPr="007A51EE">
        <w:rPr>
          <w:rFonts w:cstheme="minorHAnsi"/>
          <w:noProof/>
          <w:lang w:eastAsia="pl-PL"/>
        </w:rPr>
        <w:drawing>
          <wp:inline distT="0" distB="0" distL="0" distR="0">
            <wp:extent cx="4573" cy="4572"/>
            <wp:effectExtent l="0" t="0" r="0" b="0"/>
            <wp:docPr id="11484" name="Picture 11484"/>
            <wp:cNvGraphicFramePr/>
            <a:graphic xmlns:a="http://schemas.openxmlformats.org/drawingml/2006/main">
              <a:graphicData uri="http://schemas.openxmlformats.org/drawingml/2006/picture">
                <pic:pic xmlns:pic="http://schemas.openxmlformats.org/drawingml/2006/picture">
                  <pic:nvPicPr>
                    <pic:cNvPr id="11484" name="Picture 11484"/>
                    <pic:cNvPicPr/>
                  </pic:nvPicPr>
                  <pic:blipFill>
                    <a:blip r:embed="rId7"/>
                    <a:stretch>
                      <a:fillRect/>
                    </a:stretch>
                  </pic:blipFill>
                  <pic:spPr>
                    <a:xfrm>
                      <a:off x="0" y="0"/>
                      <a:ext cx="4573" cy="4572"/>
                    </a:xfrm>
                    <a:prstGeom prst="rect">
                      <a:avLst/>
                    </a:prstGeom>
                  </pic:spPr>
                </pic:pic>
              </a:graphicData>
            </a:graphic>
          </wp:inline>
        </w:drawing>
      </w:r>
      <w:r w:rsidRPr="007A51EE">
        <w:rPr>
          <w:rFonts w:cstheme="minorHAnsi"/>
        </w:rPr>
        <w:t>celu niż wykonanie Umowy, chyba że konieczność ujawnienia posiadanych informacji wynika z obowiązujących przepisów prawa lub Umowy Podstawowej.</w:t>
      </w:r>
    </w:p>
    <w:p w:rsidR="006700FA" w:rsidRPr="007A51EE" w:rsidRDefault="006700FA" w:rsidP="006700FA">
      <w:pPr>
        <w:numPr>
          <w:ilvl w:val="0"/>
          <w:numId w:val="4"/>
        </w:numPr>
        <w:spacing w:after="0" w:line="240" w:lineRule="auto"/>
        <w:ind w:left="426"/>
        <w:contextualSpacing/>
        <w:jc w:val="both"/>
        <w:rPr>
          <w:rFonts w:cstheme="minorHAnsi"/>
        </w:rPr>
      </w:pPr>
      <w:r w:rsidRPr="007A51EE">
        <w:rPr>
          <w:rFonts w:cstheme="minorHAnsi"/>
        </w:rPr>
        <w:t>Zobowiązanie do zachowania poufności trwa przez cały okres obowiązywania Umowy Podstawowej, o której mowa w § 2 punkt 3 powyżej oraz po upływie okresu przedawnienia roszczeń wynikających z Umowy Podstawowej.</w:t>
      </w:r>
    </w:p>
    <w:p w:rsidR="006700FA" w:rsidRPr="007A51EE" w:rsidRDefault="006700FA" w:rsidP="006700FA">
      <w:pPr>
        <w:spacing w:before="240" w:after="0" w:line="240" w:lineRule="auto"/>
        <w:ind w:right="141"/>
        <w:contextualSpacing/>
        <w:jc w:val="center"/>
        <w:rPr>
          <w:rFonts w:eastAsiaTheme="majorEastAsia" w:cstheme="minorHAnsi"/>
          <w:b/>
          <w:spacing w:val="-10"/>
          <w:kern w:val="28"/>
          <w:szCs w:val="56"/>
        </w:rPr>
      </w:pPr>
    </w:p>
    <w:p w:rsidR="006700FA" w:rsidRPr="007A51EE" w:rsidRDefault="006700FA" w:rsidP="006700FA">
      <w:pPr>
        <w:spacing w:before="240" w:after="0" w:line="240" w:lineRule="auto"/>
        <w:ind w:right="141"/>
        <w:contextualSpacing/>
        <w:jc w:val="center"/>
        <w:rPr>
          <w:rFonts w:eastAsiaTheme="majorEastAsia" w:cstheme="minorHAnsi"/>
          <w:b/>
          <w:spacing w:val="-10"/>
          <w:kern w:val="28"/>
          <w:szCs w:val="56"/>
        </w:rPr>
      </w:pPr>
      <w:r w:rsidRPr="007A51EE">
        <w:rPr>
          <w:rFonts w:eastAsiaTheme="majorEastAsia" w:cstheme="minorHAnsi"/>
          <w:b/>
          <w:spacing w:val="-10"/>
          <w:kern w:val="28"/>
          <w:szCs w:val="56"/>
        </w:rPr>
        <w:t>§ 5.</w:t>
      </w:r>
    </w:p>
    <w:p w:rsidR="006700FA" w:rsidRPr="007A51EE" w:rsidRDefault="006700FA" w:rsidP="006700FA">
      <w:pPr>
        <w:spacing w:after="0" w:line="240" w:lineRule="auto"/>
        <w:jc w:val="center"/>
        <w:rPr>
          <w:rFonts w:cstheme="minorHAnsi"/>
          <w:b/>
        </w:rPr>
      </w:pPr>
      <w:r w:rsidRPr="007A51EE">
        <w:rPr>
          <w:rFonts w:cstheme="minorHAnsi"/>
          <w:b/>
        </w:rPr>
        <w:t>Prawo kontroli</w:t>
      </w:r>
    </w:p>
    <w:p w:rsidR="006700FA" w:rsidRPr="007A51EE" w:rsidRDefault="006700FA" w:rsidP="006700FA">
      <w:pPr>
        <w:numPr>
          <w:ilvl w:val="0"/>
          <w:numId w:val="14"/>
        </w:numPr>
        <w:spacing w:after="0" w:line="240" w:lineRule="auto"/>
        <w:ind w:left="426"/>
        <w:contextualSpacing/>
        <w:jc w:val="both"/>
        <w:rPr>
          <w:rFonts w:cstheme="minorHAnsi"/>
        </w:rPr>
      </w:pPr>
      <w:r w:rsidRPr="007A51EE">
        <w:rPr>
          <w:rFonts w:cstheme="minorHAnsi"/>
        </w:rPr>
        <w:t>Administrator zgodnie z art. 28 ust. 3 lit. h Rozporządzenia ma prawo kontroli, czy środki zastosowane przez Podmiot przetwarzający przy przetwarzaniu i zabezpieczeniu powierzonych danych osobowych spełniają postanowienia umowy lub Rozporządzenia.</w:t>
      </w:r>
    </w:p>
    <w:p w:rsidR="006700FA" w:rsidRPr="007A51EE" w:rsidRDefault="006700FA" w:rsidP="006700FA">
      <w:pPr>
        <w:numPr>
          <w:ilvl w:val="0"/>
          <w:numId w:val="14"/>
        </w:numPr>
        <w:spacing w:after="0" w:line="240" w:lineRule="auto"/>
        <w:ind w:left="426"/>
        <w:contextualSpacing/>
        <w:jc w:val="both"/>
        <w:rPr>
          <w:rFonts w:cstheme="minorHAnsi"/>
        </w:rPr>
      </w:pPr>
      <w:r w:rsidRPr="007A51EE">
        <w:rPr>
          <w:rFonts w:cstheme="minorHAnsi"/>
        </w:rPr>
        <w:t xml:space="preserve">Administrator realizować będzie prawo kontroli w godzinach pracy Podmiotu przetwarzającego i z minimum </w:t>
      </w:r>
      <w:r w:rsidRPr="007A51EE">
        <w:rPr>
          <w:rFonts w:cstheme="minorHAnsi"/>
          <w:i/>
        </w:rPr>
        <w:t>7 dniowym</w:t>
      </w:r>
      <w:r w:rsidRPr="007A51EE">
        <w:rPr>
          <w:rFonts w:cstheme="minorHAnsi"/>
        </w:rPr>
        <w:t xml:space="preserve"> uprzedzeniem.</w:t>
      </w:r>
    </w:p>
    <w:p w:rsidR="006700FA" w:rsidRPr="007A51EE" w:rsidRDefault="006700FA" w:rsidP="006700FA">
      <w:pPr>
        <w:numPr>
          <w:ilvl w:val="0"/>
          <w:numId w:val="14"/>
        </w:numPr>
        <w:spacing w:after="0" w:line="240" w:lineRule="auto"/>
        <w:ind w:left="426"/>
        <w:contextualSpacing/>
        <w:jc w:val="both"/>
        <w:rPr>
          <w:rFonts w:cstheme="minorHAnsi"/>
        </w:rPr>
      </w:pPr>
      <w:r w:rsidRPr="007A51EE">
        <w:rPr>
          <w:rFonts w:cstheme="minorHAnsi"/>
        </w:rPr>
        <w:t xml:space="preserve">Podmiot przetwarzający zobowiązuje się do usunięcia uchybień stwierdzonych podczas kontroli w terminie wskazanym przez Administratora nie dłuższym niż </w:t>
      </w:r>
      <w:r w:rsidRPr="007A51EE">
        <w:rPr>
          <w:rFonts w:cstheme="minorHAnsi"/>
          <w:i/>
        </w:rPr>
        <w:t>7 dni.</w:t>
      </w:r>
    </w:p>
    <w:p w:rsidR="006700FA" w:rsidRPr="007A51EE" w:rsidRDefault="006700FA" w:rsidP="006700FA">
      <w:pPr>
        <w:numPr>
          <w:ilvl w:val="0"/>
          <w:numId w:val="14"/>
        </w:numPr>
        <w:spacing w:after="0" w:line="240" w:lineRule="auto"/>
        <w:ind w:left="426"/>
        <w:contextualSpacing/>
        <w:jc w:val="both"/>
        <w:rPr>
          <w:rFonts w:cstheme="minorHAnsi"/>
        </w:rPr>
      </w:pPr>
      <w:r w:rsidRPr="007A51EE">
        <w:rPr>
          <w:rFonts w:cstheme="minorHAnsi"/>
        </w:rPr>
        <w:t xml:space="preserve">Podmiot przetwarzający udostępnia Administratorowi wszelkie informacje niezbędne do wykazania spełnienia obowiązków określonych w art. 28 Rozporządzenia. </w:t>
      </w:r>
    </w:p>
    <w:p w:rsidR="006700FA" w:rsidRPr="007A51EE" w:rsidRDefault="006700FA" w:rsidP="006700FA">
      <w:pPr>
        <w:spacing w:before="240" w:after="0" w:line="240" w:lineRule="auto"/>
        <w:contextualSpacing/>
        <w:jc w:val="center"/>
        <w:rPr>
          <w:rFonts w:eastAsiaTheme="majorEastAsia" w:cstheme="minorHAnsi"/>
          <w:b/>
          <w:spacing w:val="-10"/>
          <w:kern w:val="28"/>
          <w:szCs w:val="56"/>
        </w:rPr>
      </w:pPr>
    </w:p>
    <w:p w:rsidR="006700FA" w:rsidRPr="007A51EE" w:rsidRDefault="006700FA" w:rsidP="006700FA">
      <w:pPr>
        <w:spacing w:after="0" w:line="240" w:lineRule="auto"/>
        <w:jc w:val="center"/>
        <w:rPr>
          <w:rFonts w:cstheme="minorHAnsi"/>
          <w:b/>
        </w:rPr>
      </w:pPr>
      <w:r w:rsidRPr="007A51EE">
        <w:rPr>
          <w:rFonts w:cstheme="minorHAnsi"/>
          <w:b/>
        </w:rPr>
        <w:t>§ 6.</w:t>
      </w:r>
    </w:p>
    <w:p w:rsidR="006700FA" w:rsidRPr="007A51EE" w:rsidRDefault="006700FA" w:rsidP="006700FA">
      <w:pPr>
        <w:spacing w:after="0" w:line="240" w:lineRule="auto"/>
        <w:jc w:val="center"/>
        <w:rPr>
          <w:rFonts w:cstheme="minorHAnsi"/>
          <w:b/>
        </w:rPr>
      </w:pPr>
      <w:r w:rsidRPr="007A51EE">
        <w:rPr>
          <w:rFonts w:cstheme="minorHAnsi"/>
          <w:b/>
        </w:rPr>
        <w:t>Dalsze powierzenie danych do przetwarzania</w:t>
      </w:r>
    </w:p>
    <w:p w:rsidR="006700FA" w:rsidRPr="007A51EE" w:rsidRDefault="006700FA" w:rsidP="006700FA">
      <w:pPr>
        <w:numPr>
          <w:ilvl w:val="0"/>
          <w:numId w:val="5"/>
        </w:numPr>
        <w:spacing w:after="0" w:line="240" w:lineRule="auto"/>
        <w:ind w:left="426"/>
        <w:contextualSpacing/>
        <w:jc w:val="both"/>
        <w:rPr>
          <w:rFonts w:cstheme="minorHAnsi"/>
        </w:rPr>
      </w:pPr>
      <w:r w:rsidRPr="007A51EE">
        <w:rPr>
          <w:rFonts w:cstheme="minorHAnsi"/>
        </w:rPr>
        <w:t xml:space="preserve">Podmiot przetwarzający może powierzyć dane osobowe objęte niniejszą umową do dalszego przetwarzania podwykonawcom jedynie w celu wykonania Umowy Podstawowej po uzyskaniu uprzedniej pisemnej zgody Administratora. </w:t>
      </w:r>
    </w:p>
    <w:p w:rsidR="007A51EE" w:rsidRDefault="006700FA" w:rsidP="007A51EE">
      <w:pPr>
        <w:numPr>
          <w:ilvl w:val="0"/>
          <w:numId w:val="5"/>
        </w:numPr>
        <w:spacing w:after="0" w:line="240" w:lineRule="auto"/>
        <w:ind w:left="426"/>
        <w:contextualSpacing/>
        <w:jc w:val="both"/>
        <w:rPr>
          <w:rFonts w:cstheme="minorHAnsi"/>
        </w:rPr>
      </w:pPr>
      <w:r w:rsidRPr="007A51EE">
        <w:rPr>
          <w:rFonts w:cstheme="minorHAnsi"/>
        </w:rPr>
        <w:t>Podmiot przetwarzający może p</w:t>
      </w:r>
      <w:r w:rsidR="00727B68">
        <w:rPr>
          <w:rFonts w:cstheme="minorHAnsi"/>
        </w:rPr>
        <w:t>owierzyć dane osobowe objęte ni</w:t>
      </w:r>
      <w:r w:rsidRPr="007A51EE">
        <w:rPr>
          <w:rFonts w:cstheme="minorHAnsi"/>
        </w:rPr>
        <w:t>niejszą umową podmiotom świadczącym usługi w zakresie zarządzania systemami informatycznymi, świadczącymi usługi hostingu dostawcom poczty elektronicznej oraz systemów informatycznych w celu administracji tymi systemami.</w:t>
      </w:r>
    </w:p>
    <w:p w:rsidR="007A51EE" w:rsidRPr="007A51EE" w:rsidRDefault="007A51EE" w:rsidP="007A51EE">
      <w:pPr>
        <w:numPr>
          <w:ilvl w:val="0"/>
          <w:numId w:val="5"/>
        </w:numPr>
        <w:spacing w:after="0" w:line="240" w:lineRule="auto"/>
        <w:ind w:left="426"/>
        <w:contextualSpacing/>
        <w:jc w:val="both"/>
        <w:rPr>
          <w:rFonts w:cstheme="minorHAnsi"/>
        </w:rPr>
      </w:pPr>
      <w:r w:rsidRPr="007A51EE">
        <w:rPr>
          <w:rFonts w:cstheme="minorHAnsi"/>
        </w:rPr>
        <w:t>Podmiot przetwarzający zawarł umowy powierzenia przetwarzania danych osobowych w celu realizacji umowy z:</w:t>
      </w:r>
    </w:p>
    <w:p w:rsidR="007A51EE" w:rsidRPr="007A51EE" w:rsidRDefault="007A51EE" w:rsidP="007A51EE">
      <w:pPr>
        <w:spacing w:after="0" w:line="240" w:lineRule="auto"/>
        <w:ind w:left="720"/>
        <w:contextualSpacing/>
        <w:jc w:val="both"/>
        <w:rPr>
          <w:rFonts w:cstheme="minorHAnsi"/>
        </w:rPr>
      </w:pPr>
      <w:r w:rsidRPr="007A51EE">
        <w:rPr>
          <w:rFonts w:cstheme="minorHAnsi"/>
        </w:rPr>
        <w:t>a) ……………………………………………………………………………………………………………………………….………………b) ………….……………………………………………………………………………………………………………………………………</w:t>
      </w:r>
    </w:p>
    <w:p w:rsidR="006700FA" w:rsidRPr="007A51EE" w:rsidRDefault="006700FA" w:rsidP="006700FA">
      <w:pPr>
        <w:numPr>
          <w:ilvl w:val="0"/>
          <w:numId w:val="5"/>
        </w:numPr>
        <w:spacing w:after="0" w:line="240" w:lineRule="auto"/>
        <w:ind w:left="426"/>
        <w:contextualSpacing/>
        <w:jc w:val="both"/>
        <w:rPr>
          <w:rFonts w:cstheme="minorHAnsi"/>
        </w:rPr>
      </w:pPr>
      <w:r w:rsidRPr="007A51EE">
        <w:rPr>
          <w:rFonts w:cstheme="minorHAnsi"/>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6700FA" w:rsidRPr="007A51EE" w:rsidRDefault="006700FA" w:rsidP="006700FA">
      <w:pPr>
        <w:numPr>
          <w:ilvl w:val="0"/>
          <w:numId w:val="5"/>
        </w:numPr>
        <w:spacing w:after="0" w:line="240" w:lineRule="auto"/>
        <w:ind w:left="426"/>
        <w:contextualSpacing/>
        <w:jc w:val="both"/>
        <w:rPr>
          <w:rFonts w:cstheme="minorHAnsi"/>
        </w:rPr>
      </w:pPr>
      <w:r w:rsidRPr="007A51EE">
        <w:rPr>
          <w:rFonts w:cstheme="minorHAnsi"/>
        </w:rPr>
        <w:t xml:space="preserve">Podwykonawca, o którym mowa w § 6 ust. 1 Umowy winien spełniać te same gwarancje i obowiązki jakie zostały nałożone na Podmiot przetwarzający w niniejszej Umowie. </w:t>
      </w:r>
    </w:p>
    <w:p w:rsidR="006700FA" w:rsidRPr="007A51EE" w:rsidRDefault="006700FA" w:rsidP="006700FA">
      <w:pPr>
        <w:numPr>
          <w:ilvl w:val="0"/>
          <w:numId w:val="5"/>
        </w:numPr>
        <w:spacing w:after="0" w:line="240" w:lineRule="auto"/>
        <w:ind w:left="426"/>
        <w:contextualSpacing/>
        <w:jc w:val="both"/>
        <w:rPr>
          <w:rFonts w:cstheme="minorHAnsi"/>
        </w:rPr>
      </w:pPr>
      <w:r w:rsidRPr="007A51EE">
        <w:rPr>
          <w:rFonts w:cstheme="minorHAnsi"/>
        </w:rPr>
        <w:t>Podmiot przetwarzający ponosi pełną odpowiedzialność wobec Administratora za nie wywiązanie się ze spoczywających na podwykonawcy obowiązków w zakresie ochrony danych.</w:t>
      </w:r>
    </w:p>
    <w:p w:rsidR="006700FA" w:rsidRPr="007A51EE" w:rsidRDefault="006700FA" w:rsidP="006700FA">
      <w:pPr>
        <w:numPr>
          <w:ilvl w:val="0"/>
          <w:numId w:val="5"/>
        </w:numPr>
        <w:spacing w:after="0" w:line="240" w:lineRule="auto"/>
        <w:ind w:left="426"/>
        <w:contextualSpacing/>
        <w:jc w:val="both"/>
        <w:rPr>
          <w:rFonts w:cstheme="minorHAnsi"/>
        </w:rPr>
      </w:pPr>
      <w:r w:rsidRPr="007A51EE">
        <w:rPr>
          <w:rFonts w:cstheme="minorHAnsi"/>
        </w:rPr>
        <w:t>W przypadku dalszego powierzenia przetwarzania danych osobowych Podmiot Przetwarzający zobowiązuje się do zawarcia w umowach z dalszymi podmiotami przetwarzającymi postanowień, zgodnie z którymi, umowy dalszego przetwarzania będą ulegały automatycznemu rozwiązaniu w chwili zakończenia obowiązywania niniejszej Umowy.</w:t>
      </w:r>
    </w:p>
    <w:p w:rsidR="006700FA" w:rsidRPr="007A51EE" w:rsidRDefault="006700FA" w:rsidP="006700FA">
      <w:pPr>
        <w:spacing w:before="240" w:after="0" w:line="240" w:lineRule="auto"/>
        <w:contextualSpacing/>
        <w:jc w:val="center"/>
        <w:rPr>
          <w:rFonts w:eastAsiaTheme="majorEastAsia" w:cstheme="minorHAnsi"/>
          <w:b/>
          <w:spacing w:val="-10"/>
          <w:kern w:val="28"/>
          <w:szCs w:val="56"/>
        </w:rPr>
      </w:pPr>
    </w:p>
    <w:p w:rsidR="00F327F3" w:rsidRPr="007A51EE" w:rsidRDefault="00F327F3" w:rsidP="006700FA">
      <w:pPr>
        <w:spacing w:before="240" w:after="0" w:line="240" w:lineRule="auto"/>
        <w:contextualSpacing/>
        <w:jc w:val="center"/>
        <w:rPr>
          <w:rFonts w:eastAsiaTheme="majorEastAsia" w:cstheme="minorHAnsi"/>
          <w:b/>
          <w:spacing w:val="-10"/>
          <w:kern w:val="28"/>
          <w:szCs w:val="56"/>
        </w:rPr>
      </w:pPr>
    </w:p>
    <w:p w:rsidR="0026054A" w:rsidRPr="007A51EE" w:rsidRDefault="0026054A" w:rsidP="00A81211">
      <w:pPr>
        <w:spacing w:before="240" w:after="0" w:line="240" w:lineRule="auto"/>
        <w:contextualSpacing/>
        <w:rPr>
          <w:rFonts w:eastAsiaTheme="majorEastAsia" w:cstheme="minorHAnsi"/>
          <w:b/>
          <w:spacing w:val="-10"/>
          <w:kern w:val="28"/>
          <w:szCs w:val="56"/>
        </w:rPr>
      </w:pPr>
    </w:p>
    <w:p w:rsidR="006700FA" w:rsidRPr="007A51EE" w:rsidRDefault="006700FA" w:rsidP="006700FA">
      <w:pPr>
        <w:spacing w:after="0" w:line="240" w:lineRule="auto"/>
        <w:jc w:val="center"/>
        <w:rPr>
          <w:rFonts w:cstheme="minorHAnsi"/>
          <w:b/>
        </w:rPr>
      </w:pPr>
      <w:r w:rsidRPr="007A51EE">
        <w:rPr>
          <w:rFonts w:cstheme="minorHAnsi"/>
          <w:b/>
        </w:rPr>
        <w:t>§ 7.</w:t>
      </w:r>
    </w:p>
    <w:p w:rsidR="006700FA" w:rsidRPr="007A51EE" w:rsidRDefault="006700FA" w:rsidP="006700FA">
      <w:pPr>
        <w:spacing w:after="0" w:line="240" w:lineRule="auto"/>
        <w:jc w:val="center"/>
        <w:rPr>
          <w:rFonts w:cstheme="minorHAnsi"/>
          <w:b/>
        </w:rPr>
      </w:pPr>
      <w:r w:rsidRPr="007A51EE">
        <w:rPr>
          <w:rFonts w:cstheme="minorHAnsi"/>
          <w:b/>
        </w:rPr>
        <w:t>Oświadczenia Stron</w:t>
      </w:r>
    </w:p>
    <w:p w:rsidR="006700FA" w:rsidRPr="007A51EE" w:rsidRDefault="006700FA" w:rsidP="006700FA">
      <w:pPr>
        <w:numPr>
          <w:ilvl w:val="0"/>
          <w:numId w:val="13"/>
        </w:numPr>
        <w:spacing w:after="0" w:line="240" w:lineRule="auto"/>
        <w:ind w:left="426"/>
        <w:contextualSpacing/>
        <w:jc w:val="both"/>
        <w:rPr>
          <w:rFonts w:cstheme="minorHAnsi"/>
        </w:rPr>
      </w:pPr>
      <w:r w:rsidRPr="007A51EE">
        <w:rPr>
          <w:rFonts w:cstheme="minorHAnsi"/>
        </w:rPr>
        <w:t>Administrator oświadcza, że jest Administratorem danych osobowych oraz że jest uprawniony do ich przetwarzania w zakresie, w jakim powierzył je Przetwarzającemu.</w:t>
      </w:r>
    </w:p>
    <w:p w:rsidR="006700FA" w:rsidRPr="007A51EE" w:rsidRDefault="006700FA" w:rsidP="006700FA">
      <w:pPr>
        <w:numPr>
          <w:ilvl w:val="0"/>
          <w:numId w:val="13"/>
        </w:numPr>
        <w:spacing w:after="0" w:line="240" w:lineRule="auto"/>
        <w:ind w:left="426"/>
        <w:contextualSpacing/>
        <w:jc w:val="both"/>
        <w:rPr>
          <w:rFonts w:cstheme="minorHAnsi"/>
        </w:rPr>
      </w:pPr>
      <w:r w:rsidRPr="007A51EE">
        <w:rPr>
          <w:rFonts w:cstheme="minorHAnsi"/>
        </w:rPr>
        <w:t>Podmiot Przetwarzający oświadcza, że w ramach prowadzonej działalności gospodarczej profesjonalnie zajmuje się przetwarzaniem danych osobowych o</w:t>
      </w:r>
      <w:r w:rsidR="001949D4" w:rsidRPr="001949D4">
        <w:rPr>
          <w:rFonts w:cstheme="minorHAnsi"/>
        </w:rPr>
        <w:t>bjętych</w:t>
      </w:r>
      <w:r w:rsidRPr="007A51EE">
        <w:rPr>
          <w:rFonts w:cstheme="minorHAnsi"/>
        </w:rPr>
        <w:t xml:space="preserve"> Umową i Umową Podstawową, posiada w tym zakresie niezbędną wiedzę, odpowiednie środki techniczne i organizacyjne oraz daje rękojmię należytego wykonania niniejszej Umowy. </w:t>
      </w:r>
    </w:p>
    <w:p w:rsidR="006700FA" w:rsidRPr="007A51EE" w:rsidRDefault="006700FA" w:rsidP="006700FA">
      <w:pPr>
        <w:numPr>
          <w:ilvl w:val="0"/>
          <w:numId w:val="13"/>
        </w:numPr>
        <w:spacing w:after="0" w:line="240" w:lineRule="auto"/>
        <w:ind w:left="426"/>
        <w:contextualSpacing/>
        <w:jc w:val="both"/>
        <w:rPr>
          <w:rFonts w:cstheme="minorHAnsi"/>
        </w:rPr>
      </w:pPr>
      <w:r w:rsidRPr="007A51EE">
        <w:rPr>
          <w:rFonts w:cstheme="minorHAnsi"/>
        </w:rPr>
        <w:t>Przetwarzający na żądanie administratora danych powinien przedstawić dokumentację potwie</w:t>
      </w:r>
      <w:r w:rsidRPr="001949D4">
        <w:rPr>
          <w:rFonts w:cstheme="minorHAnsi"/>
        </w:rPr>
        <w:t>rdzając</w:t>
      </w:r>
      <w:r w:rsidR="001949D4" w:rsidRPr="001949D4">
        <w:rPr>
          <w:rFonts w:cstheme="minorHAnsi"/>
        </w:rPr>
        <w:t>ą</w:t>
      </w:r>
      <w:r w:rsidRPr="007A51EE">
        <w:rPr>
          <w:rFonts w:cstheme="minorHAnsi"/>
        </w:rPr>
        <w:t xml:space="preserve"> przetwarzanie danych osobowych zgodnie z wymogami RODO, mogą to być między innymi: certyfikat potwierdzający wdrożenie normy PN-EN ISO/IEC 27001, raporty z przeprowadzonych przez niezależne podmioty audytów, dokumentacja potwierdzająca przeprowadzenie szkoleń, dokumentacja potwierdzająca wdrożenie zabezpieczeń technicznych i organizacyjnych.</w:t>
      </w:r>
    </w:p>
    <w:p w:rsidR="006700FA" w:rsidRPr="007A51EE" w:rsidRDefault="006700FA" w:rsidP="006700FA">
      <w:pPr>
        <w:spacing w:after="0" w:line="240" w:lineRule="auto"/>
        <w:contextualSpacing/>
        <w:jc w:val="center"/>
        <w:rPr>
          <w:rFonts w:eastAsiaTheme="majorEastAsia" w:cstheme="minorHAnsi"/>
          <w:b/>
          <w:spacing w:val="-10"/>
          <w:kern w:val="28"/>
          <w:szCs w:val="56"/>
        </w:rPr>
      </w:pPr>
    </w:p>
    <w:p w:rsidR="006700FA" w:rsidRPr="007A51EE" w:rsidRDefault="006700FA" w:rsidP="006700FA">
      <w:pPr>
        <w:spacing w:after="0" w:line="240" w:lineRule="auto"/>
        <w:jc w:val="center"/>
        <w:rPr>
          <w:rFonts w:cstheme="minorHAnsi"/>
          <w:b/>
        </w:rPr>
      </w:pPr>
      <w:r w:rsidRPr="007A51EE">
        <w:rPr>
          <w:rFonts w:cstheme="minorHAnsi"/>
          <w:b/>
        </w:rPr>
        <w:t>§ 8.</w:t>
      </w:r>
    </w:p>
    <w:p w:rsidR="006700FA" w:rsidRPr="007A51EE" w:rsidRDefault="006700FA" w:rsidP="006700FA">
      <w:pPr>
        <w:spacing w:after="0" w:line="240" w:lineRule="auto"/>
        <w:jc w:val="center"/>
        <w:rPr>
          <w:rFonts w:cstheme="minorHAnsi"/>
          <w:b/>
        </w:rPr>
      </w:pPr>
      <w:r w:rsidRPr="007A51EE">
        <w:rPr>
          <w:rFonts w:cstheme="minorHAnsi"/>
          <w:b/>
        </w:rPr>
        <w:t>Odpowiedzialność Podmiotu przetwarzającego</w:t>
      </w:r>
    </w:p>
    <w:p w:rsidR="006700FA" w:rsidRPr="007A51EE" w:rsidRDefault="006700FA" w:rsidP="006700FA">
      <w:pPr>
        <w:numPr>
          <w:ilvl w:val="0"/>
          <w:numId w:val="7"/>
        </w:numPr>
        <w:spacing w:after="0" w:line="240" w:lineRule="auto"/>
        <w:ind w:left="426"/>
        <w:contextualSpacing/>
        <w:jc w:val="both"/>
        <w:rPr>
          <w:rFonts w:cstheme="minorHAnsi"/>
        </w:rPr>
      </w:pPr>
      <w:r w:rsidRPr="007A51EE">
        <w:rPr>
          <w:rFonts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6700FA" w:rsidRPr="007A51EE" w:rsidRDefault="006700FA" w:rsidP="006700FA">
      <w:pPr>
        <w:numPr>
          <w:ilvl w:val="0"/>
          <w:numId w:val="7"/>
        </w:numPr>
        <w:spacing w:after="0" w:line="240" w:lineRule="auto"/>
        <w:ind w:left="426"/>
        <w:contextualSpacing/>
        <w:jc w:val="both"/>
        <w:rPr>
          <w:rFonts w:cstheme="minorHAnsi"/>
        </w:rPr>
      </w:pPr>
      <w:r w:rsidRPr="007A51EE">
        <w:rPr>
          <w:rFonts w:cstheme="minorHAnsi"/>
        </w:rPr>
        <w:t>Podmiot Przetwarzający odpowiada za szkody, jakie powstaną po stronie Administratora lub osób trzecich  w wyniku niezgodnego z Umową, lub obowiązującymi przepisami prawa, przetwarzania danych osobowych przez Podmiot Przetwarzający.</w:t>
      </w:r>
    </w:p>
    <w:p w:rsidR="006700FA" w:rsidRPr="007A51EE" w:rsidRDefault="006700FA" w:rsidP="006700FA">
      <w:pPr>
        <w:numPr>
          <w:ilvl w:val="0"/>
          <w:numId w:val="7"/>
        </w:numPr>
        <w:spacing w:after="0" w:line="240" w:lineRule="auto"/>
        <w:ind w:left="426"/>
        <w:contextualSpacing/>
        <w:jc w:val="both"/>
        <w:rPr>
          <w:rFonts w:cstheme="minorHAnsi"/>
        </w:rPr>
      </w:pPr>
      <w:r w:rsidRPr="007A51EE">
        <w:rPr>
          <w:rFonts w:cstheme="minorHAnsi"/>
        </w:rPr>
        <w:t>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Pracowników Urzędu upoważnionych przez Prezesa Urzędu Ochrony Danych Osobowych.</w:t>
      </w:r>
      <w:r w:rsidRPr="007A51EE">
        <w:rPr>
          <w:rFonts w:cstheme="minorHAnsi"/>
          <w:shd w:val="clear" w:color="auto" w:fill="FFFFFF" w:themeFill="background1"/>
        </w:rPr>
        <w:t xml:space="preserve"> Niniejszy ustęp dotyczy wyłącznie danych osobowych powierzonych przez Administratora</w:t>
      </w:r>
      <w:r w:rsidRPr="007A51EE">
        <w:rPr>
          <w:rFonts w:cstheme="minorHAnsi"/>
        </w:rPr>
        <w:t xml:space="preserve">. </w:t>
      </w:r>
    </w:p>
    <w:p w:rsidR="006700FA" w:rsidRPr="007A51EE" w:rsidRDefault="006700FA" w:rsidP="006700FA">
      <w:pPr>
        <w:spacing w:before="240" w:after="0" w:line="240" w:lineRule="auto"/>
        <w:contextualSpacing/>
        <w:jc w:val="center"/>
        <w:rPr>
          <w:rFonts w:eastAsiaTheme="majorEastAsia" w:cstheme="minorHAnsi"/>
          <w:b/>
          <w:spacing w:val="-10"/>
          <w:kern w:val="28"/>
          <w:szCs w:val="56"/>
        </w:rPr>
      </w:pPr>
    </w:p>
    <w:p w:rsidR="006700FA" w:rsidRPr="007A51EE" w:rsidRDefault="006700FA" w:rsidP="006700FA">
      <w:pPr>
        <w:spacing w:after="0" w:line="240" w:lineRule="auto"/>
        <w:jc w:val="center"/>
        <w:rPr>
          <w:rFonts w:cstheme="minorHAnsi"/>
          <w:b/>
        </w:rPr>
      </w:pPr>
      <w:r w:rsidRPr="007A51EE">
        <w:rPr>
          <w:rFonts w:cstheme="minorHAnsi"/>
          <w:b/>
        </w:rPr>
        <w:t>§ 9.</w:t>
      </w:r>
    </w:p>
    <w:p w:rsidR="006700FA" w:rsidRPr="007A51EE" w:rsidRDefault="006700FA" w:rsidP="006700FA">
      <w:pPr>
        <w:spacing w:after="0" w:line="240" w:lineRule="auto"/>
        <w:jc w:val="center"/>
        <w:rPr>
          <w:rFonts w:cstheme="minorHAnsi"/>
          <w:b/>
        </w:rPr>
      </w:pPr>
      <w:r w:rsidRPr="007A51EE">
        <w:rPr>
          <w:rFonts w:cstheme="minorHAnsi"/>
          <w:b/>
        </w:rPr>
        <w:t>Czas obowiązywania umowy</w:t>
      </w:r>
    </w:p>
    <w:p w:rsidR="006700FA" w:rsidRPr="007A51EE" w:rsidRDefault="006700FA" w:rsidP="006700FA">
      <w:pPr>
        <w:numPr>
          <w:ilvl w:val="0"/>
          <w:numId w:val="10"/>
        </w:numPr>
        <w:spacing w:after="0" w:line="240" w:lineRule="auto"/>
        <w:ind w:left="426"/>
        <w:contextualSpacing/>
        <w:jc w:val="both"/>
        <w:rPr>
          <w:rFonts w:cstheme="minorHAnsi"/>
        </w:rPr>
      </w:pPr>
      <w:r w:rsidRPr="007A51EE">
        <w:rPr>
          <w:rFonts w:cstheme="minorHAnsi"/>
        </w:rPr>
        <w:t>Niniejsza umowa zostaje zawarta na czas trwania Umowy Podstawowej, o której mowa w § 2 pkt 3 powyżej.</w:t>
      </w:r>
    </w:p>
    <w:p w:rsidR="006700FA" w:rsidRPr="007A51EE" w:rsidRDefault="006700FA" w:rsidP="006700FA">
      <w:pPr>
        <w:numPr>
          <w:ilvl w:val="0"/>
          <w:numId w:val="10"/>
        </w:numPr>
        <w:spacing w:after="0" w:line="240" w:lineRule="auto"/>
        <w:ind w:left="426"/>
        <w:contextualSpacing/>
        <w:jc w:val="both"/>
        <w:rPr>
          <w:rFonts w:cstheme="minorHAnsi"/>
        </w:rPr>
      </w:pPr>
      <w:r w:rsidRPr="007A51EE">
        <w:rPr>
          <w:rFonts w:cstheme="minorHAnsi"/>
        </w:rPr>
        <w:t>Rozwiązanie umowy, o której mowa w § 2 pkt 3 powyżej skutkować będzie ustaniem niniejszej Umowy.</w:t>
      </w:r>
    </w:p>
    <w:p w:rsidR="006700FA" w:rsidRPr="007A51EE" w:rsidRDefault="006700FA" w:rsidP="006700FA">
      <w:pPr>
        <w:numPr>
          <w:ilvl w:val="0"/>
          <w:numId w:val="10"/>
        </w:numPr>
        <w:spacing w:after="0" w:line="240" w:lineRule="auto"/>
        <w:ind w:left="426"/>
        <w:contextualSpacing/>
        <w:jc w:val="both"/>
        <w:rPr>
          <w:rFonts w:cstheme="minorHAnsi"/>
        </w:rPr>
      </w:pPr>
      <w:r w:rsidRPr="007A51EE">
        <w:rPr>
          <w:rFonts w:cstheme="minorHAnsi"/>
        </w:rPr>
        <w:t>Zamawiający może rozwiązać umowę, o której mowa w § 2 pkt 3 powyżej ze skutkiem natychmiastowym, bez zachowania okresu wypowiedzenia, gdy Wykonawca narusza zobowiązania wynikające z niniejszej Umowy.</w:t>
      </w:r>
    </w:p>
    <w:p w:rsidR="006700FA" w:rsidRPr="007A51EE" w:rsidRDefault="006700FA" w:rsidP="006700FA">
      <w:pPr>
        <w:spacing w:before="240" w:after="0" w:line="240" w:lineRule="auto"/>
        <w:ind w:right="141"/>
        <w:contextualSpacing/>
        <w:jc w:val="center"/>
        <w:rPr>
          <w:rFonts w:eastAsiaTheme="majorEastAsia" w:cstheme="minorHAnsi"/>
          <w:b/>
          <w:spacing w:val="-10"/>
          <w:kern w:val="28"/>
          <w:szCs w:val="56"/>
        </w:rPr>
      </w:pPr>
    </w:p>
    <w:p w:rsidR="006700FA" w:rsidRPr="007A51EE" w:rsidRDefault="006700FA" w:rsidP="006700FA">
      <w:pPr>
        <w:spacing w:after="0" w:line="240" w:lineRule="auto"/>
        <w:jc w:val="center"/>
        <w:rPr>
          <w:rFonts w:cstheme="minorHAnsi"/>
          <w:b/>
        </w:rPr>
      </w:pPr>
      <w:r w:rsidRPr="007A51EE">
        <w:rPr>
          <w:rFonts w:cstheme="minorHAnsi"/>
          <w:b/>
        </w:rPr>
        <w:t>§ 10.</w:t>
      </w:r>
    </w:p>
    <w:p w:rsidR="006700FA" w:rsidRPr="007A51EE" w:rsidRDefault="006700FA" w:rsidP="006700FA">
      <w:pPr>
        <w:spacing w:after="0" w:line="240" w:lineRule="auto"/>
        <w:jc w:val="center"/>
        <w:rPr>
          <w:rFonts w:cstheme="minorHAnsi"/>
          <w:b/>
        </w:rPr>
      </w:pPr>
      <w:r w:rsidRPr="007A51EE">
        <w:rPr>
          <w:rFonts w:cstheme="minorHAnsi"/>
          <w:b/>
        </w:rPr>
        <w:t>Rozwiązanie umowy</w:t>
      </w:r>
    </w:p>
    <w:p w:rsidR="006700FA" w:rsidRPr="007A51EE" w:rsidRDefault="006700FA" w:rsidP="006700FA">
      <w:pPr>
        <w:numPr>
          <w:ilvl w:val="0"/>
          <w:numId w:val="8"/>
        </w:numPr>
        <w:spacing w:after="0" w:line="240" w:lineRule="auto"/>
        <w:ind w:left="426"/>
        <w:contextualSpacing/>
        <w:rPr>
          <w:rFonts w:cstheme="minorHAnsi"/>
          <w:b/>
        </w:rPr>
      </w:pPr>
      <w:bookmarkStart w:id="2" w:name="_Hlk513562874"/>
      <w:r w:rsidRPr="007A51EE">
        <w:rPr>
          <w:rFonts w:cstheme="minorHAnsi"/>
        </w:rPr>
        <w:t>Administrator może rozwiązać niniejszą Umowę ze skutkiem natychmiastowym, gdy Podmiot przetwarzający:</w:t>
      </w:r>
    </w:p>
    <w:bookmarkEnd w:id="2"/>
    <w:p w:rsidR="006700FA" w:rsidRPr="007A51EE" w:rsidRDefault="006700FA" w:rsidP="006700FA">
      <w:pPr>
        <w:numPr>
          <w:ilvl w:val="0"/>
          <w:numId w:val="9"/>
        </w:numPr>
        <w:spacing w:after="0" w:line="240" w:lineRule="auto"/>
        <w:ind w:left="851"/>
        <w:contextualSpacing/>
        <w:jc w:val="both"/>
        <w:rPr>
          <w:rFonts w:cstheme="minorHAnsi"/>
          <w:b/>
        </w:rPr>
      </w:pPr>
      <w:r w:rsidRPr="007A51EE">
        <w:rPr>
          <w:rFonts w:cstheme="minorHAnsi"/>
        </w:rPr>
        <w:t>pomimo zobowiązania go do usunięcia uchybień stwierdzonych podczas kontroli nie usunie ich w wyznaczonym terminie;</w:t>
      </w:r>
    </w:p>
    <w:p w:rsidR="006700FA" w:rsidRPr="007A51EE" w:rsidRDefault="006700FA" w:rsidP="006700FA">
      <w:pPr>
        <w:numPr>
          <w:ilvl w:val="0"/>
          <w:numId w:val="9"/>
        </w:numPr>
        <w:spacing w:after="0" w:line="240" w:lineRule="auto"/>
        <w:ind w:left="851"/>
        <w:contextualSpacing/>
        <w:rPr>
          <w:rFonts w:cstheme="minorHAnsi"/>
        </w:rPr>
      </w:pPr>
      <w:r w:rsidRPr="007A51EE">
        <w:rPr>
          <w:rFonts w:cstheme="minorHAnsi"/>
        </w:rPr>
        <w:t>przetwarza dane osobowe w sposób niezgodny z umową lub Rozporządzeniem;</w:t>
      </w:r>
    </w:p>
    <w:p w:rsidR="006700FA" w:rsidRPr="007A51EE" w:rsidRDefault="006700FA" w:rsidP="006700FA">
      <w:pPr>
        <w:numPr>
          <w:ilvl w:val="0"/>
          <w:numId w:val="9"/>
        </w:numPr>
        <w:spacing w:after="0" w:line="240" w:lineRule="auto"/>
        <w:ind w:left="851"/>
        <w:contextualSpacing/>
        <w:jc w:val="both"/>
        <w:rPr>
          <w:rFonts w:cstheme="minorHAnsi"/>
          <w:b/>
        </w:rPr>
      </w:pPr>
      <w:r w:rsidRPr="007A51EE">
        <w:rPr>
          <w:rFonts w:cstheme="minorHAnsi"/>
        </w:rPr>
        <w:lastRenderedPageBreak/>
        <w:t>powierzył przetwarzanie danych osobowych innemu podmiotowi bez zgody Administratora.</w:t>
      </w:r>
    </w:p>
    <w:p w:rsidR="006700FA" w:rsidRPr="007A51EE" w:rsidRDefault="006700FA" w:rsidP="006700FA">
      <w:pPr>
        <w:spacing w:before="240" w:after="0" w:line="240" w:lineRule="auto"/>
        <w:contextualSpacing/>
        <w:jc w:val="center"/>
        <w:rPr>
          <w:rFonts w:eastAsiaTheme="majorEastAsia" w:cstheme="minorHAnsi"/>
          <w:b/>
          <w:spacing w:val="-10"/>
          <w:kern w:val="28"/>
          <w:szCs w:val="56"/>
        </w:rPr>
      </w:pPr>
    </w:p>
    <w:p w:rsidR="006700FA" w:rsidRPr="007A51EE" w:rsidRDefault="006700FA" w:rsidP="006700FA">
      <w:pPr>
        <w:spacing w:before="240" w:after="0" w:line="240" w:lineRule="auto"/>
        <w:contextualSpacing/>
        <w:jc w:val="center"/>
        <w:rPr>
          <w:rFonts w:eastAsiaTheme="majorEastAsia" w:cstheme="minorHAnsi"/>
          <w:b/>
          <w:spacing w:val="-10"/>
          <w:kern w:val="28"/>
          <w:szCs w:val="56"/>
        </w:rPr>
      </w:pPr>
      <w:r w:rsidRPr="007A51EE">
        <w:rPr>
          <w:rFonts w:eastAsiaTheme="majorEastAsia" w:cstheme="minorHAnsi"/>
          <w:b/>
          <w:spacing w:val="-10"/>
          <w:kern w:val="28"/>
          <w:szCs w:val="56"/>
        </w:rPr>
        <w:t>§ 11.</w:t>
      </w:r>
    </w:p>
    <w:p w:rsidR="006700FA" w:rsidRPr="007A51EE" w:rsidRDefault="006700FA" w:rsidP="006700FA">
      <w:pPr>
        <w:spacing w:after="0" w:line="240" w:lineRule="auto"/>
        <w:jc w:val="center"/>
        <w:rPr>
          <w:rFonts w:cstheme="minorHAnsi"/>
          <w:b/>
        </w:rPr>
      </w:pPr>
      <w:r w:rsidRPr="007A51EE">
        <w:rPr>
          <w:rFonts w:cstheme="minorHAnsi"/>
          <w:b/>
        </w:rPr>
        <w:t>Inspektor Ochrony Danych Osobowych</w:t>
      </w:r>
    </w:p>
    <w:p w:rsidR="006700FA" w:rsidRPr="007A51EE" w:rsidRDefault="006700FA" w:rsidP="006700FA">
      <w:pPr>
        <w:numPr>
          <w:ilvl w:val="0"/>
          <w:numId w:val="11"/>
        </w:numPr>
        <w:spacing w:after="0" w:line="240" w:lineRule="auto"/>
        <w:ind w:left="426"/>
        <w:contextualSpacing/>
        <w:jc w:val="both"/>
        <w:rPr>
          <w:rFonts w:cstheme="minorHAnsi"/>
          <w:shd w:val="clear" w:color="auto" w:fill="E2EFD9" w:themeFill="accent6" w:themeFillTint="33"/>
        </w:rPr>
      </w:pPr>
      <w:bookmarkStart w:id="3" w:name="_Hlk513563423"/>
      <w:r w:rsidRPr="007A51EE">
        <w:rPr>
          <w:rFonts w:cstheme="minorHAnsi"/>
        </w:rPr>
        <w:t xml:space="preserve">Kontakt z Inspektorem Ochrony Danych [IOD] w </w:t>
      </w:r>
      <w:r w:rsidR="00DB2F73" w:rsidRPr="007A51EE">
        <w:rPr>
          <w:rFonts w:cstheme="minorHAnsi"/>
        </w:rPr>
        <w:t>Urzędzie Miasta i Gminy Ogrodzieniec</w:t>
      </w:r>
      <w:r w:rsidRPr="007A51EE">
        <w:rPr>
          <w:rFonts w:cstheme="minorHAnsi"/>
        </w:rPr>
        <w:t xml:space="preserve">: </w:t>
      </w:r>
      <w:r w:rsidR="00DB2F73" w:rsidRPr="007A51EE">
        <w:rPr>
          <w:rFonts w:cstheme="minorHAnsi"/>
        </w:rPr>
        <w:t xml:space="preserve">                     </w:t>
      </w:r>
      <w:r w:rsidRPr="007A51EE">
        <w:rPr>
          <w:rFonts w:cstheme="minorHAnsi"/>
        </w:rPr>
        <w:t>Pan</w:t>
      </w:r>
      <w:r w:rsidR="006364DB" w:rsidRPr="007A51EE">
        <w:rPr>
          <w:rFonts w:cstheme="minorHAnsi"/>
        </w:rPr>
        <w:t xml:space="preserve"> </w:t>
      </w:r>
      <w:r w:rsidR="00DB2F73" w:rsidRPr="007A51EE">
        <w:rPr>
          <w:rFonts w:cstheme="minorHAnsi"/>
        </w:rPr>
        <w:t xml:space="preserve">Jacek Orłowski </w:t>
      </w:r>
      <w:r w:rsidRPr="007A51EE">
        <w:rPr>
          <w:rFonts w:cstheme="minorHAnsi"/>
        </w:rPr>
        <w:t>e-mail</w:t>
      </w:r>
      <w:r w:rsidR="00DB2F73" w:rsidRPr="007A51EE">
        <w:rPr>
          <w:rFonts w:cstheme="minorHAnsi"/>
        </w:rPr>
        <w:t xml:space="preserve">: </w:t>
      </w:r>
      <w:hyperlink r:id="rId8" w:history="1">
        <w:r w:rsidR="00DB2F73" w:rsidRPr="007A51EE">
          <w:rPr>
            <w:rStyle w:val="Hipercze"/>
            <w:rFonts w:cstheme="minorHAnsi"/>
            <w:color w:val="auto"/>
          </w:rPr>
          <w:t>iod@ogrodzieiec.pl</w:t>
        </w:r>
      </w:hyperlink>
      <w:r w:rsidR="00DB2F73" w:rsidRPr="007A51EE">
        <w:rPr>
          <w:rFonts w:cstheme="minorHAnsi"/>
        </w:rPr>
        <w:t xml:space="preserve"> , tel. 695 812 629.   </w:t>
      </w:r>
    </w:p>
    <w:p w:rsidR="00F327F3" w:rsidRPr="007A51EE" w:rsidRDefault="00F327F3" w:rsidP="00F327F3">
      <w:pPr>
        <w:spacing w:after="0" w:line="240" w:lineRule="auto"/>
        <w:ind w:left="426"/>
        <w:contextualSpacing/>
        <w:jc w:val="both"/>
        <w:rPr>
          <w:rFonts w:cstheme="minorHAnsi"/>
          <w:shd w:val="clear" w:color="auto" w:fill="E2EFD9" w:themeFill="accent6" w:themeFillTint="33"/>
        </w:rPr>
      </w:pPr>
    </w:p>
    <w:bookmarkEnd w:id="3"/>
    <w:p w:rsidR="006700FA" w:rsidRPr="007A51EE" w:rsidRDefault="006700FA" w:rsidP="006700FA">
      <w:pPr>
        <w:numPr>
          <w:ilvl w:val="0"/>
          <w:numId w:val="11"/>
        </w:numPr>
        <w:spacing w:after="0" w:line="240" w:lineRule="auto"/>
        <w:ind w:left="426"/>
        <w:contextualSpacing/>
        <w:jc w:val="both"/>
        <w:rPr>
          <w:rFonts w:cstheme="minorHAnsi"/>
          <w:shd w:val="clear" w:color="auto" w:fill="E2EFD9" w:themeFill="accent6" w:themeFillTint="33"/>
        </w:rPr>
      </w:pPr>
      <w:r w:rsidRPr="007A51EE">
        <w:rPr>
          <w:rFonts w:cstheme="minorHAnsi"/>
        </w:rPr>
        <w:t>Kontakt z Inspektorem Ochrony Danych [IOD] w Podmiocie Przetwarzającym lub pełnomocnikiem Podmiotu Przetwarzającego właściwym z uwagi na przedmiot Umowy:  Pani</w:t>
      </w:r>
      <w:r w:rsidR="00CC3C13" w:rsidRPr="007A51EE">
        <w:rPr>
          <w:rFonts w:cstheme="minorHAnsi"/>
        </w:rPr>
        <w:t>/Pan ……………………….</w:t>
      </w:r>
      <w:r w:rsidRPr="007A51EE">
        <w:rPr>
          <w:rFonts w:cstheme="minorHAnsi"/>
        </w:rPr>
        <w:t xml:space="preserve"> </w:t>
      </w:r>
      <w:r w:rsidR="006364DB" w:rsidRPr="007A51EE">
        <w:rPr>
          <w:rFonts w:cstheme="minorHAnsi"/>
          <w:b/>
          <w:bCs/>
        </w:rPr>
        <w:t xml:space="preserve">                               </w:t>
      </w:r>
      <w:r w:rsidRPr="007A51EE">
        <w:rPr>
          <w:rFonts w:cstheme="minorHAnsi"/>
        </w:rPr>
        <w:t>e-mai</w:t>
      </w:r>
      <w:r w:rsidR="006364DB" w:rsidRPr="007A51EE">
        <w:rPr>
          <w:rFonts w:cstheme="minorHAnsi"/>
        </w:rPr>
        <w:t>l: ……………………………………………..  , tel. …………………………………………………………….</w:t>
      </w:r>
    </w:p>
    <w:p w:rsidR="006700FA" w:rsidRPr="007A51EE" w:rsidRDefault="006700FA" w:rsidP="006700FA">
      <w:pPr>
        <w:spacing w:before="240" w:after="0" w:line="240" w:lineRule="auto"/>
        <w:contextualSpacing/>
        <w:jc w:val="center"/>
        <w:rPr>
          <w:rFonts w:eastAsiaTheme="majorEastAsia" w:cstheme="minorHAnsi"/>
          <w:b/>
          <w:spacing w:val="-10"/>
          <w:kern w:val="28"/>
          <w:szCs w:val="56"/>
        </w:rPr>
      </w:pPr>
      <w:bookmarkStart w:id="4" w:name="_Hlk513562830"/>
    </w:p>
    <w:p w:rsidR="006700FA" w:rsidRPr="007A51EE" w:rsidRDefault="006700FA" w:rsidP="006700FA">
      <w:pPr>
        <w:spacing w:after="0" w:line="240" w:lineRule="auto"/>
        <w:jc w:val="center"/>
        <w:rPr>
          <w:rFonts w:cstheme="minorHAnsi"/>
          <w:b/>
        </w:rPr>
      </w:pPr>
      <w:r w:rsidRPr="007A51EE">
        <w:rPr>
          <w:rFonts w:cstheme="minorHAnsi"/>
          <w:b/>
        </w:rPr>
        <w:t>§ 12.</w:t>
      </w:r>
    </w:p>
    <w:p w:rsidR="006700FA" w:rsidRPr="007A51EE" w:rsidRDefault="006700FA" w:rsidP="006700FA">
      <w:pPr>
        <w:spacing w:after="0" w:line="240" w:lineRule="auto"/>
        <w:jc w:val="center"/>
        <w:rPr>
          <w:rFonts w:cstheme="minorHAnsi"/>
          <w:b/>
        </w:rPr>
      </w:pPr>
      <w:r w:rsidRPr="007A51EE">
        <w:rPr>
          <w:rFonts w:cstheme="minorHAnsi"/>
          <w:b/>
        </w:rPr>
        <w:t>Postanowienia końcowe</w:t>
      </w:r>
    </w:p>
    <w:bookmarkEnd w:id="4"/>
    <w:p w:rsidR="006700FA" w:rsidRPr="007A51EE" w:rsidRDefault="006700FA" w:rsidP="006700FA">
      <w:pPr>
        <w:numPr>
          <w:ilvl w:val="0"/>
          <w:numId w:val="6"/>
        </w:numPr>
        <w:spacing w:after="0" w:line="240" w:lineRule="auto"/>
        <w:ind w:left="426"/>
        <w:contextualSpacing/>
        <w:jc w:val="both"/>
        <w:rPr>
          <w:rFonts w:cstheme="minorHAnsi"/>
        </w:rPr>
      </w:pPr>
      <w:r w:rsidRPr="007A51EE">
        <w:rPr>
          <w:rFonts w:cstheme="minorHAnsi"/>
        </w:rPr>
        <w:t>Umowa została sporządzona w dwóch jednobrzmiących egzemplarzach dla każdej ze stron.</w:t>
      </w:r>
    </w:p>
    <w:p w:rsidR="006700FA" w:rsidRPr="007A51EE" w:rsidRDefault="006700FA" w:rsidP="006700FA">
      <w:pPr>
        <w:numPr>
          <w:ilvl w:val="0"/>
          <w:numId w:val="6"/>
        </w:numPr>
        <w:spacing w:after="0" w:line="240" w:lineRule="auto"/>
        <w:ind w:left="426"/>
        <w:contextualSpacing/>
        <w:jc w:val="both"/>
        <w:rPr>
          <w:rFonts w:cstheme="minorHAnsi"/>
        </w:rPr>
      </w:pPr>
      <w:r w:rsidRPr="007A51EE">
        <w:rPr>
          <w:rFonts w:cstheme="minorHAnsi"/>
        </w:rPr>
        <w:t>Każdorazowo przez pojęcie „dni” rozumie się dni kalendarzowe.</w:t>
      </w:r>
    </w:p>
    <w:p w:rsidR="006700FA" w:rsidRPr="007A51EE" w:rsidRDefault="006700FA" w:rsidP="006700FA">
      <w:pPr>
        <w:numPr>
          <w:ilvl w:val="0"/>
          <w:numId w:val="6"/>
        </w:numPr>
        <w:spacing w:after="0" w:line="240" w:lineRule="auto"/>
        <w:ind w:left="426"/>
        <w:contextualSpacing/>
        <w:rPr>
          <w:rFonts w:cstheme="minorHAnsi"/>
        </w:rPr>
      </w:pPr>
      <w:r w:rsidRPr="007A51EE">
        <w:rPr>
          <w:rFonts w:cstheme="minorHAnsi"/>
        </w:rPr>
        <w:t xml:space="preserve">W razie sprzeczności pomiędzy postanowieniami niniejszej Umowy a </w:t>
      </w:r>
      <w:r w:rsidRPr="001949D4">
        <w:rPr>
          <w:rFonts w:cstheme="minorHAnsi"/>
        </w:rPr>
        <w:t>Umowy Podstawowej</w:t>
      </w:r>
      <w:r w:rsidRPr="007A51EE">
        <w:rPr>
          <w:rFonts w:cstheme="minorHAnsi"/>
        </w:rPr>
        <w:t>, pierwszeństwo mają postanowienia Umowy. Oznacza to także, że kwestie dotyczące przetwarzania danych osobowych pomiędzy Administratorem a Przetwarzającym należy regulować poprzez zmiany niniejszej Umowy lub w wykonaniu jej postanowień.</w:t>
      </w:r>
    </w:p>
    <w:p w:rsidR="006700FA" w:rsidRPr="007A51EE" w:rsidRDefault="006700FA" w:rsidP="006700FA">
      <w:pPr>
        <w:spacing w:after="0" w:line="240" w:lineRule="auto"/>
        <w:jc w:val="both"/>
        <w:rPr>
          <w:rFonts w:cstheme="minorHAnsi"/>
        </w:rPr>
      </w:pPr>
    </w:p>
    <w:p w:rsidR="006700FA" w:rsidRPr="007A51EE" w:rsidRDefault="006700FA" w:rsidP="006700FA">
      <w:pPr>
        <w:spacing w:after="0" w:line="240" w:lineRule="auto"/>
        <w:jc w:val="both"/>
        <w:rPr>
          <w:rFonts w:cstheme="minorHAnsi"/>
        </w:rPr>
      </w:pPr>
    </w:p>
    <w:p w:rsidR="006700FA" w:rsidRPr="007A51EE" w:rsidRDefault="006700FA" w:rsidP="006700FA">
      <w:pPr>
        <w:spacing w:after="0" w:line="240" w:lineRule="auto"/>
        <w:jc w:val="both"/>
        <w:rPr>
          <w:rFonts w:cstheme="minorHAnsi"/>
        </w:rPr>
      </w:pPr>
    </w:p>
    <w:p w:rsidR="006700FA" w:rsidRPr="007A51EE" w:rsidRDefault="006700FA" w:rsidP="006700FA">
      <w:pPr>
        <w:spacing w:after="0" w:line="240" w:lineRule="auto"/>
        <w:jc w:val="center"/>
        <w:rPr>
          <w:rFonts w:cstheme="minorHAnsi"/>
        </w:rPr>
      </w:pPr>
      <w:bookmarkStart w:id="5" w:name="_Hlk517330826"/>
      <w:bookmarkStart w:id="6" w:name="_Hlk517330802"/>
      <w:r w:rsidRPr="007A51EE">
        <w:rPr>
          <w:rFonts w:cstheme="minorHAnsi"/>
        </w:rPr>
        <w:t>……………………………………………….……………</w:t>
      </w:r>
      <w:bookmarkEnd w:id="5"/>
      <w:r w:rsidRPr="007A51EE">
        <w:rPr>
          <w:rFonts w:cstheme="minorHAnsi"/>
        </w:rPr>
        <w:tab/>
      </w:r>
      <w:bookmarkEnd w:id="6"/>
      <w:r w:rsidRPr="007A51EE">
        <w:rPr>
          <w:rFonts w:cstheme="minorHAnsi"/>
        </w:rPr>
        <w:tab/>
        <w:t>……………………………………………..……………</w:t>
      </w:r>
    </w:p>
    <w:p w:rsidR="006700FA" w:rsidRPr="007A51EE" w:rsidRDefault="006700FA" w:rsidP="006700FA">
      <w:pPr>
        <w:spacing w:after="0" w:line="240" w:lineRule="auto"/>
        <w:rPr>
          <w:rFonts w:cstheme="minorHAnsi"/>
        </w:rPr>
      </w:pPr>
      <w:r w:rsidRPr="007A51EE">
        <w:rPr>
          <w:rFonts w:cstheme="minorHAnsi"/>
        </w:rPr>
        <w:t xml:space="preserve">                             Administrator</w:t>
      </w:r>
      <w:r w:rsidRPr="007A51EE">
        <w:rPr>
          <w:rFonts w:cstheme="minorHAnsi"/>
        </w:rPr>
        <w:tab/>
      </w:r>
      <w:r w:rsidRPr="007A51EE">
        <w:rPr>
          <w:rFonts w:cstheme="minorHAnsi"/>
        </w:rPr>
        <w:tab/>
        <w:t xml:space="preserve">                                                  Podmiot przetwarzający</w:t>
      </w:r>
    </w:p>
    <w:p w:rsidR="006700FA" w:rsidRPr="007A51EE" w:rsidRDefault="006700FA" w:rsidP="006700FA">
      <w:pPr>
        <w:spacing w:after="200" w:line="276" w:lineRule="auto"/>
        <w:jc w:val="center"/>
        <w:rPr>
          <w:rFonts w:cstheme="minorHAnsi"/>
        </w:rPr>
      </w:pPr>
      <w:r w:rsidRPr="007A51EE">
        <w:rPr>
          <w:rFonts w:cstheme="minorHAnsi"/>
        </w:rPr>
        <w:br w:type="page"/>
      </w:r>
    </w:p>
    <w:p w:rsidR="006700FA" w:rsidRPr="007A51EE" w:rsidRDefault="006700FA" w:rsidP="006700FA">
      <w:pPr>
        <w:jc w:val="center"/>
        <w:rPr>
          <w:b/>
          <w:bCs/>
        </w:rPr>
      </w:pPr>
      <w:r w:rsidRPr="007A51EE">
        <w:rPr>
          <w:b/>
          <w:bCs/>
        </w:rPr>
        <w:lastRenderedPageBreak/>
        <w:t>ANKIETA BEZPIECZEŃSTWA DANYCH OSOBOWYCH</w:t>
      </w:r>
    </w:p>
    <w:p w:rsidR="006700FA" w:rsidRPr="007A51EE" w:rsidRDefault="006700FA" w:rsidP="006700FA">
      <w:pPr>
        <w:ind w:left="-709" w:right="-426"/>
        <w:jc w:val="center"/>
        <w:rPr>
          <w:rFonts w:cstheme="minorHAnsi"/>
        </w:rPr>
      </w:pPr>
      <w:r w:rsidRPr="007A51EE">
        <w:rPr>
          <w:rFonts w:cstheme="minorHAnsi"/>
        </w:rPr>
        <w:t>Załącznik do umowy powierzenia danych osobowych z dnia:</w:t>
      </w:r>
      <w:r w:rsidR="00201240" w:rsidRPr="007A51EE">
        <w:rPr>
          <w:rFonts w:cstheme="minorHAnsi"/>
        </w:rPr>
        <w:t xml:space="preserve"> </w:t>
      </w:r>
      <w:r w:rsidR="0026054A" w:rsidRPr="007A51EE">
        <w:rPr>
          <w:rFonts w:cstheme="minorHAnsi"/>
        </w:rPr>
        <w:t xml:space="preserve"> ………………………. 202</w:t>
      </w:r>
      <w:r w:rsidR="00CF7B53">
        <w:rPr>
          <w:rFonts w:cstheme="minorHAnsi"/>
        </w:rPr>
        <w:t>4</w:t>
      </w:r>
      <w:r w:rsidR="00201240" w:rsidRPr="007A51EE">
        <w:rPr>
          <w:rFonts w:cstheme="minorHAnsi"/>
        </w:rPr>
        <w:t xml:space="preserve"> r.</w:t>
      </w:r>
    </w:p>
    <w:tbl>
      <w:tblPr>
        <w:tblStyle w:val="Tabela-Siatka"/>
        <w:tblW w:w="10348" w:type="dxa"/>
        <w:tblInd w:w="-147" w:type="dxa"/>
        <w:tblLook w:val="04A0" w:firstRow="1" w:lastRow="0" w:firstColumn="1" w:lastColumn="0" w:noHBand="0" w:noVBand="1"/>
      </w:tblPr>
      <w:tblGrid>
        <w:gridCol w:w="3403"/>
        <w:gridCol w:w="6945"/>
      </w:tblGrid>
      <w:tr w:rsidR="007A51EE" w:rsidRPr="007A51EE" w:rsidTr="00805C9D">
        <w:trPr>
          <w:trHeight w:val="551"/>
        </w:trPr>
        <w:tc>
          <w:tcPr>
            <w:tcW w:w="3403" w:type="dxa"/>
            <w:vAlign w:val="center"/>
          </w:tcPr>
          <w:p w:rsidR="006700FA" w:rsidRPr="007A51EE" w:rsidRDefault="006700FA" w:rsidP="006700FA">
            <w:pPr>
              <w:rPr>
                <w:rFonts w:eastAsia="Times New Roman" w:cstheme="minorHAnsi"/>
                <w:b/>
                <w:bCs/>
                <w:sz w:val="20"/>
                <w:szCs w:val="20"/>
                <w:lang w:eastAsia="pl-PL"/>
              </w:rPr>
            </w:pPr>
            <w:r w:rsidRPr="007A51EE">
              <w:rPr>
                <w:rFonts w:eastAsia="Times New Roman" w:cstheme="minorHAnsi"/>
                <w:b/>
                <w:bCs/>
                <w:sz w:val="20"/>
                <w:szCs w:val="20"/>
                <w:lang w:eastAsia="pl-PL"/>
              </w:rPr>
              <w:t>Podmiot przetwarzający:</w:t>
            </w:r>
          </w:p>
        </w:tc>
        <w:tc>
          <w:tcPr>
            <w:tcW w:w="6945" w:type="dxa"/>
          </w:tcPr>
          <w:p w:rsidR="006700FA" w:rsidRPr="007A51EE" w:rsidRDefault="006700FA" w:rsidP="006700FA">
            <w:pPr>
              <w:jc w:val="center"/>
              <w:rPr>
                <w:rFonts w:cstheme="minorHAnsi"/>
                <w:b/>
                <w:bCs/>
                <w:sz w:val="24"/>
                <w:szCs w:val="24"/>
              </w:rPr>
            </w:pPr>
          </w:p>
        </w:tc>
      </w:tr>
      <w:tr w:rsidR="007A51EE" w:rsidRPr="007A51EE" w:rsidTr="00805C9D">
        <w:trPr>
          <w:trHeight w:val="488"/>
        </w:trPr>
        <w:tc>
          <w:tcPr>
            <w:tcW w:w="3403" w:type="dxa"/>
            <w:vAlign w:val="center"/>
          </w:tcPr>
          <w:p w:rsidR="006700FA" w:rsidRPr="007A51EE" w:rsidRDefault="006700FA" w:rsidP="006700FA">
            <w:pPr>
              <w:rPr>
                <w:rFonts w:eastAsia="Times New Roman" w:cstheme="minorHAnsi"/>
                <w:b/>
                <w:bCs/>
                <w:sz w:val="20"/>
                <w:szCs w:val="20"/>
                <w:lang w:eastAsia="pl-PL"/>
              </w:rPr>
            </w:pPr>
            <w:r w:rsidRPr="007A51EE">
              <w:rPr>
                <w:rFonts w:eastAsia="Times New Roman" w:cstheme="minorHAnsi"/>
                <w:b/>
                <w:bCs/>
                <w:sz w:val="20"/>
                <w:szCs w:val="20"/>
                <w:lang w:eastAsia="pl-PL"/>
              </w:rPr>
              <w:t>Imię I Nazwisko osoby wypełniającej</w:t>
            </w:r>
          </w:p>
        </w:tc>
        <w:tc>
          <w:tcPr>
            <w:tcW w:w="6945" w:type="dxa"/>
          </w:tcPr>
          <w:p w:rsidR="006700FA" w:rsidRPr="007A51EE" w:rsidRDefault="006700FA" w:rsidP="006700FA">
            <w:pPr>
              <w:jc w:val="center"/>
              <w:rPr>
                <w:rFonts w:cstheme="minorHAnsi"/>
                <w:b/>
                <w:bCs/>
                <w:sz w:val="24"/>
                <w:szCs w:val="24"/>
              </w:rPr>
            </w:pPr>
          </w:p>
        </w:tc>
      </w:tr>
      <w:tr w:rsidR="007A51EE" w:rsidRPr="007A51EE" w:rsidTr="00805C9D">
        <w:trPr>
          <w:trHeight w:val="412"/>
        </w:trPr>
        <w:tc>
          <w:tcPr>
            <w:tcW w:w="3403" w:type="dxa"/>
            <w:vAlign w:val="center"/>
          </w:tcPr>
          <w:p w:rsidR="006700FA" w:rsidRPr="007A51EE" w:rsidRDefault="006700FA" w:rsidP="006700FA">
            <w:pPr>
              <w:rPr>
                <w:rFonts w:eastAsia="Times New Roman" w:cstheme="minorHAnsi"/>
                <w:b/>
                <w:bCs/>
                <w:sz w:val="20"/>
                <w:szCs w:val="20"/>
                <w:lang w:eastAsia="pl-PL"/>
              </w:rPr>
            </w:pPr>
            <w:r w:rsidRPr="007A51EE">
              <w:rPr>
                <w:rFonts w:eastAsia="Times New Roman" w:cstheme="minorHAnsi"/>
                <w:b/>
                <w:bCs/>
                <w:sz w:val="20"/>
                <w:szCs w:val="20"/>
                <w:lang w:eastAsia="pl-PL"/>
              </w:rPr>
              <w:t>Stanowisko</w:t>
            </w:r>
          </w:p>
        </w:tc>
        <w:tc>
          <w:tcPr>
            <w:tcW w:w="6945" w:type="dxa"/>
          </w:tcPr>
          <w:p w:rsidR="006700FA" w:rsidRPr="007A51EE" w:rsidRDefault="006700FA" w:rsidP="006700FA">
            <w:pPr>
              <w:jc w:val="center"/>
              <w:rPr>
                <w:rFonts w:cstheme="minorHAnsi"/>
                <w:b/>
                <w:bCs/>
                <w:sz w:val="24"/>
                <w:szCs w:val="24"/>
              </w:rPr>
            </w:pPr>
          </w:p>
        </w:tc>
      </w:tr>
      <w:tr w:rsidR="007A51EE" w:rsidRPr="007A51EE" w:rsidTr="00805C9D">
        <w:trPr>
          <w:trHeight w:val="417"/>
        </w:trPr>
        <w:tc>
          <w:tcPr>
            <w:tcW w:w="3403" w:type="dxa"/>
            <w:vAlign w:val="center"/>
          </w:tcPr>
          <w:p w:rsidR="006700FA" w:rsidRPr="007A51EE" w:rsidRDefault="006700FA" w:rsidP="006700FA">
            <w:pPr>
              <w:rPr>
                <w:rFonts w:eastAsia="Times New Roman" w:cstheme="minorHAnsi"/>
                <w:b/>
                <w:bCs/>
                <w:sz w:val="20"/>
                <w:szCs w:val="20"/>
                <w:lang w:eastAsia="pl-PL"/>
              </w:rPr>
            </w:pPr>
            <w:r w:rsidRPr="007A51EE">
              <w:rPr>
                <w:rFonts w:eastAsia="Times New Roman" w:cstheme="minorHAnsi"/>
                <w:b/>
                <w:bCs/>
                <w:sz w:val="20"/>
                <w:szCs w:val="20"/>
                <w:lang w:eastAsia="pl-PL"/>
              </w:rPr>
              <w:t xml:space="preserve">Adres e-mail i nr tel. do kontaktu </w:t>
            </w:r>
          </w:p>
        </w:tc>
        <w:tc>
          <w:tcPr>
            <w:tcW w:w="6945" w:type="dxa"/>
          </w:tcPr>
          <w:p w:rsidR="006700FA" w:rsidRPr="007A51EE" w:rsidRDefault="006700FA" w:rsidP="006700FA">
            <w:pPr>
              <w:jc w:val="center"/>
              <w:rPr>
                <w:rFonts w:cstheme="minorHAnsi"/>
                <w:b/>
                <w:bCs/>
                <w:sz w:val="24"/>
                <w:szCs w:val="24"/>
              </w:rPr>
            </w:pPr>
          </w:p>
        </w:tc>
      </w:tr>
    </w:tbl>
    <w:p w:rsidR="006700FA" w:rsidRPr="007A51EE" w:rsidRDefault="006700FA" w:rsidP="006700FA">
      <w:pPr>
        <w:jc w:val="center"/>
        <w:rPr>
          <w:b/>
          <w:bCs/>
          <w:sz w:val="8"/>
          <w:szCs w:val="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5071"/>
        <w:gridCol w:w="2482"/>
        <w:gridCol w:w="2409"/>
      </w:tblGrid>
      <w:tr w:rsidR="007A51EE" w:rsidRPr="007A51EE" w:rsidTr="00805C9D">
        <w:trPr>
          <w:trHeight w:val="389"/>
        </w:trPr>
        <w:tc>
          <w:tcPr>
            <w:tcW w:w="386" w:type="dxa"/>
            <w:shd w:val="clear" w:color="auto" w:fill="D9E2F3" w:themeFill="accent1" w:themeFillTint="33"/>
            <w:vAlign w:val="center"/>
            <w:hideMark/>
          </w:tcPr>
          <w:p w:rsidR="006700FA" w:rsidRPr="007A51EE" w:rsidRDefault="006700FA" w:rsidP="006700FA">
            <w:pPr>
              <w:spacing w:after="0" w:line="240" w:lineRule="auto"/>
              <w:rPr>
                <w:rFonts w:eastAsia="Times New Roman" w:cstheme="minorHAnsi"/>
                <w:b/>
                <w:bCs/>
                <w:sz w:val="20"/>
                <w:szCs w:val="20"/>
                <w:lang w:eastAsia="pl-PL"/>
              </w:rPr>
            </w:pPr>
            <w:r w:rsidRPr="007A51EE">
              <w:rPr>
                <w:rFonts w:eastAsia="Times New Roman" w:cstheme="minorHAnsi"/>
                <w:b/>
                <w:bCs/>
                <w:sz w:val="20"/>
                <w:szCs w:val="20"/>
                <w:lang w:eastAsia="pl-PL"/>
              </w:rPr>
              <w:t>Lp.</w:t>
            </w:r>
          </w:p>
        </w:tc>
        <w:tc>
          <w:tcPr>
            <w:tcW w:w="5071" w:type="dxa"/>
            <w:shd w:val="clear" w:color="auto" w:fill="D9E2F3" w:themeFill="accent1" w:themeFillTint="33"/>
            <w:vAlign w:val="center"/>
            <w:hideMark/>
          </w:tcPr>
          <w:p w:rsidR="006700FA" w:rsidRPr="007A51EE" w:rsidRDefault="006700FA" w:rsidP="006700FA">
            <w:pPr>
              <w:spacing w:after="0" w:line="240" w:lineRule="auto"/>
              <w:jc w:val="center"/>
              <w:rPr>
                <w:rFonts w:eastAsia="Times New Roman" w:cstheme="minorHAnsi"/>
                <w:b/>
                <w:bCs/>
                <w:sz w:val="20"/>
                <w:szCs w:val="20"/>
                <w:lang w:eastAsia="pl-PL"/>
              </w:rPr>
            </w:pPr>
            <w:r w:rsidRPr="007A51EE">
              <w:rPr>
                <w:rFonts w:eastAsia="Times New Roman" w:cstheme="minorHAnsi"/>
                <w:b/>
                <w:bCs/>
                <w:sz w:val="20"/>
                <w:szCs w:val="20"/>
                <w:lang w:eastAsia="pl-PL"/>
              </w:rPr>
              <w:t>Pytanie</w:t>
            </w:r>
          </w:p>
        </w:tc>
        <w:tc>
          <w:tcPr>
            <w:tcW w:w="2482" w:type="dxa"/>
            <w:shd w:val="clear" w:color="auto" w:fill="D9E2F3" w:themeFill="accent1" w:themeFillTint="33"/>
            <w:vAlign w:val="center"/>
            <w:hideMark/>
          </w:tcPr>
          <w:p w:rsidR="006700FA" w:rsidRPr="007A51EE" w:rsidRDefault="006700FA" w:rsidP="006700FA">
            <w:pPr>
              <w:spacing w:after="0" w:line="240" w:lineRule="auto"/>
              <w:jc w:val="center"/>
              <w:rPr>
                <w:rFonts w:eastAsia="Times New Roman" w:cstheme="minorHAnsi"/>
                <w:b/>
                <w:bCs/>
                <w:sz w:val="20"/>
                <w:szCs w:val="20"/>
                <w:lang w:eastAsia="pl-PL"/>
              </w:rPr>
            </w:pPr>
            <w:r w:rsidRPr="007A51EE">
              <w:rPr>
                <w:rFonts w:eastAsia="Times New Roman" w:cstheme="minorHAnsi"/>
                <w:b/>
                <w:bCs/>
                <w:sz w:val="20"/>
                <w:szCs w:val="20"/>
                <w:lang w:eastAsia="pl-PL"/>
              </w:rPr>
              <w:t>Odpowiedź</w:t>
            </w:r>
          </w:p>
        </w:tc>
        <w:tc>
          <w:tcPr>
            <w:tcW w:w="2409" w:type="dxa"/>
            <w:shd w:val="clear" w:color="auto" w:fill="D9E2F3" w:themeFill="accent1" w:themeFillTint="33"/>
            <w:vAlign w:val="center"/>
            <w:hideMark/>
          </w:tcPr>
          <w:p w:rsidR="006700FA" w:rsidRPr="007A51EE" w:rsidRDefault="006700FA" w:rsidP="006700FA">
            <w:pPr>
              <w:spacing w:after="0" w:line="240" w:lineRule="auto"/>
              <w:jc w:val="center"/>
              <w:rPr>
                <w:rFonts w:eastAsia="Times New Roman" w:cstheme="minorHAnsi"/>
                <w:b/>
                <w:bCs/>
                <w:sz w:val="20"/>
                <w:szCs w:val="20"/>
                <w:lang w:eastAsia="pl-PL"/>
              </w:rPr>
            </w:pPr>
            <w:r w:rsidRPr="007A51EE">
              <w:rPr>
                <w:rFonts w:eastAsia="Times New Roman" w:cstheme="minorHAnsi"/>
                <w:b/>
                <w:bCs/>
                <w:sz w:val="20"/>
                <w:szCs w:val="20"/>
                <w:lang w:eastAsia="pl-PL"/>
              </w:rPr>
              <w:t>Uwagi</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1</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Proszę podać ilość lokalizacji i kraje, w których będą przetwarzane powierzone dane osobowe.</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2</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Państwa personel został przeszkolony z zasad przetwarzania danych osobowych zgodnych z RODO, w tym zasad bezpieczeństwa?</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3</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personel przetwarzający powierzone dane osobowe w pozostałych krajach został przeszkolony z zasad przetwarzania danych osobowych zgodnych z RODO, w tym zasad bezpieczeństwa?</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4</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powierzone dane osobowe będą przekazywane poza EOG? Np. ze względu na lokalizację systemu IT, będą przetwarzane przez osoby zlokalizowane poza EOG lub osoby te będą miały możliwość dostępu do tych danych?</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527"/>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5</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Jeśli tak to w jakim kraju?</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545"/>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6</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w Państwa organizacji przeprowadzane są okresowe audyty zgodności z przepisami ochrony danych osobowych?</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7</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w Państwa organizacji przeprowadzane są okresowe audyty bezpieczeństwa IT?</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8</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posiadają Państwo wdrożoną politykę bezpieczeństwa przetwarzania danych osobowych zgodną z zasadami RODO?</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9</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prowadzą Państwo rejestr czynności przetwarzania, w tym dla procesora, zgodnie z art. 30 RODO?</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10</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jesteście Państwo zobowiązani do wyznaczenia IOD, zgodnie z art. 37 RODO?</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599"/>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11</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Jeśli tak, to czy wyznaczono IOD?</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12</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Jeśli nie, to czy wyznaczyli Państwo osobę, która będzie odpowiedzialna za zapewnienie zgodności przetwarzania danych z przepisami i bezpieczeństwa danych?</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13</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do przetwarzania danych w Państwa organizacji są dopuszczone wyłącznie osoby posiadające upoważnienia?</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14</w:t>
            </w:r>
          </w:p>
        </w:tc>
        <w:tc>
          <w:tcPr>
            <w:tcW w:w="5071" w:type="dxa"/>
            <w:shd w:val="clear" w:color="000000" w:fill="FFFFFF"/>
            <w:vAlign w:val="bottom"/>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osoby te zostały zobowiązane do zachowania poufności danych oraz informacji o stosowanych przez Państwa zabezpieczeniach?</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lastRenderedPageBreak/>
              <w:t>15</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 xml:space="preserve">Czy korzystają Państwo z usług podwykonawców i </w:t>
            </w:r>
            <w:proofErr w:type="spellStart"/>
            <w:r w:rsidRPr="007A51EE">
              <w:rPr>
                <w:rFonts w:eastAsia="Times New Roman" w:cstheme="minorHAnsi"/>
                <w:sz w:val="20"/>
                <w:szCs w:val="20"/>
                <w:lang w:eastAsia="pl-PL"/>
              </w:rPr>
              <w:t>podpowierzają</w:t>
            </w:r>
            <w:proofErr w:type="spellEnd"/>
            <w:r w:rsidRPr="007A51EE">
              <w:rPr>
                <w:rFonts w:eastAsia="Times New Roman" w:cstheme="minorHAnsi"/>
                <w:sz w:val="20"/>
                <w:szCs w:val="20"/>
                <w:lang w:eastAsia="pl-PL"/>
              </w:rPr>
              <w:t xml:space="preserve"> lub planują </w:t>
            </w:r>
            <w:proofErr w:type="spellStart"/>
            <w:r w:rsidRPr="007A51EE">
              <w:rPr>
                <w:rFonts w:eastAsia="Times New Roman" w:cstheme="minorHAnsi"/>
                <w:sz w:val="20"/>
                <w:szCs w:val="20"/>
                <w:lang w:eastAsia="pl-PL"/>
              </w:rPr>
              <w:t>podpowierzyć</w:t>
            </w:r>
            <w:proofErr w:type="spellEnd"/>
            <w:r w:rsidRPr="007A51EE">
              <w:rPr>
                <w:rFonts w:eastAsia="Times New Roman" w:cstheme="minorHAnsi"/>
                <w:sz w:val="20"/>
                <w:szCs w:val="20"/>
                <w:lang w:eastAsia="pl-PL"/>
              </w:rPr>
              <w:t xml:space="preserve"> im przetwarzanie danych przekazanych przez administratora danych?</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16</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Jeśli tak, to czy z podwykonawcami zawarto pisemne umowy powierzenia danych odpowiadające wymogom określonym w art. 28 RODO?</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17</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wdrożyli Państwo instrukcję postępowania w przypadku sytuacji naruszenia ochrony danych osobowych?</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18</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Jeśli tak, to czy zgodnie z tą instrukcją zdołają Państwo przekazać administratorowi danych informacje o incydencie w ciągu 24 godzin od stwierdzenia naruszenia?</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19</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w celu zaplanowania środków bezpieczeństwa przeprowadzono analizę ryzyka?</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20</w:t>
            </w:r>
          </w:p>
        </w:tc>
        <w:tc>
          <w:tcPr>
            <w:tcW w:w="5071" w:type="dxa"/>
            <w:shd w:val="clear" w:color="000000" w:fill="FFFFFF"/>
            <w:vAlign w:val="bottom"/>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wdrożyli Państwo system zarządzania bezpieczeństwem informacji np. ISO 27001?</w:t>
            </w:r>
          </w:p>
          <w:p w:rsidR="006700FA" w:rsidRPr="007A51EE" w:rsidRDefault="006700FA" w:rsidP="006700FA">
            <w:pPr>
              <w:spacing w:after="0" w:line="240" w:lineRule="auto"/>
              <w:rPr>
                <w:rFonts w:eastAsia="Times New Roman" w:cstheme="minorHAnsi"/>
                <w:sz w:val="20"/>
                <w:szCs w:val="20"/>
                <w:lang w:eastAsia="pl-PL"/>
              </w:rPr>
            </w:pP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xml:space="preserve">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21</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do przetwarzania danych w Państwa pomieszczeniach, stosuje się fizyczne zabezpieczenia przed dostępem osób nieuprawnionych? Proszę krótko opisać jakie np. system kontroli dostępu, drzwi zamykane na klucz, system alarmowy, ochrona fizyczna, monitoring wizyjny.</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22</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przetwarzanie danych było już przedmiotem zewnętrznych audytów lub kontroli, np. PUODO w Państwa organizacji?</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23</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Jeśli tak, proszę zwięźle opisać wyniki kontroli/ audytów</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24</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posiadają Państwo wdrożoną instrukcję zarządzania systemami IT służącymi do przetwarzania danych osobowych lub inne dokumenty wewnętrzne regulujące zasady zarządzania infrastrukturą IT?</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25</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Państwa systemy IT zapewniają rozliczalność operacji wykonywanych na danych osobowych, tzn. czy istnieje odnotowują nazwę użytkownika, datę oraz charakter operacji wykonanej na konkretnym rekordzie w bazie?</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26</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w przypadku przekazywania danych osobowych środkami telekomunikacyjnymi lub na nośnikach zewnętrznych, przekazywane dane są szyfrowane?</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27</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 xml:space="preserve">Czy stosują Państwo </w:t>
            </w:r>
            <w:proofErr w:type="spellStart"/>
            <w:r w:rsidRPr="007A51EE">
              <w:rPr>
                <w:rFonts w:eastAsia="Times New Roman" w:cstheme="minorHAnsi"/>
                <w:sz w:val="20"/>
                <w:szCs w:val="20"/>
                <w:lang w:eastAsia="pl-PL"/>
              </w:rPr>
              <w:t>pseudonimizację</w:t>
            </w:r>
            <w:proofErr w:type="spellEnd"/>
            <w:r w:rsidRPr="007A51EE">
              <w:rPr>
                <w:rFonts w:eastAsia="Times New Roman" w:cstheme="minorHAnsi"/>
                <w:sz w:val="20"/>
                <w:szCs w:val="20"/>
                <w:lang w:eastAsia="pl-PL"/>
              </w:rPr>
              <w:t xml:space="preserve"> i szyfrowanie danych?</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28</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podjęli Państwo środki, aby zapewnić zdolność do ciągłego zapewnienia poufności, integralności, dostępności i odporności systemów i usług przetwarzania?</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29</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w Państwa organizacji są stosowane środki służące ochronie systemów IT przed działaniem tzw. złośliwego oprogramowania?</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554"/>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30</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Jeśli tak, to czy podlegają one cyklicznej aktualizacji?</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31</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podjęli Państwo środki, aby zapewnić zdolność do szybkiego przywrócenia dostępności danych osobowych i dostępu do nich w razie incydentu fizycznego lub technicznego? Np. regularny backup</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80"/>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lastRenderedPageBreak/>
              <w:t>32</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Czy dostęp do systemów IT wymaga uwierzytelniania użytkownika tj. podania indywidualnego identyfikatora i hasła?</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r w:rsidR="007A51EE" w:rsidRPr="007A51EE" w:rsidTr="00805C9D">
        <w:trPr>
          <w:trHeight w:val="675"/>
        </w:trPr>
        <w:tc>
          <w:tcPr>
            <w:tcW w:w="386"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33</w:t>
            </w:r>
          </w:p>
        </w:tc>
        <w:tc>
          <w:tcPr>
            <w:tcW w:w="5071" w:type="dxa"/>
            <w:shd w:val="clear" w:color="000000" w:fill="FFFFFF"/>
            <w:vAlign w:val="center"/>
            <w:hideMark/>
          </w:tcPr>
          <w:p w:rsidR="006700FA" w:rsidRPr="007A51EE" w:rsidRDefault="006700FA" w:rsidP="006700FA">
            <w:pPr>
              <w:spacing w:after="0" w:line="240" w:lineRule="auto"/>
              <w:rPr>
                <w:rFonts w:eastAsia="Times New Roman" w:cstheme="minorHAnsi"/>
                <w:sz w:val="20"/>
                <w:szCs w:val="20"/>
                <w:lang w:eastAsia="pl-PL"/>
              </w:rPr>
            </w:pPr>
            <w:r w:rsidRPr="007A51EE">
              <w:rPr>
                <w:rFonts w:eastAsia="Times New Roman" w:cstheme="minorHAnsi"/>
                <w:sz w:val="20"/>
                <w:szCs w:val="20"/>
                <w:lang w:eastAsia="pl-PL"/>
              </w:rPr>
              <w:t xml:space="preserve">Jeśli tak, to czy zastosowano systemowe mechanizmy wymuszające okresowe zmiany haseł użytkowników? </w:t>
            </w:r>
          </w:p>
        </w:tc>
        <w:tc>
          <w:tcPr>
            <w:tcW w:w="2482"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c>
          <w:tcPr>
            <w:tcW w:w="2409" w:type="dxa"/>
            <w:shd w:val="clear" w:color="000000" w:fill="FFFFFF"/>
            <w:vAlign w:val="center"/>
            <w:hideMark/>
          </w:tcPr>
          <w:p w:rsidR="006700FA" w:rsidRPr="007A51EE" w:rsidRDefault="006700FA" w:rsidP="006700FA">
            <w:pPr>
              <w:spacing w:after="0" w:line="240" w:lineRule="auto"/>
              <w:jc w:val="both"/>
              <w:rPr>
                <w:rFonts w:eastAsia="Times New Roman" w:cstheme="minorHAnsi"/>
                <w:sz w:val="20"/>
                <w:szCs w:val="20"/>
                <w:lang w:eastAsia="pl-PL"/>
              </w:rPr>
            </w:pPr>
            <w:r w:rsidRPr="007A51EE">
              <w:rPr>
                <w:rFonts w:eastAsia="Times New Roman" w:cstheme="minorHAnsi"/>
                <w:sz w:val="20"/>
                <w:szCs w:val="20"/>
                <w:lang w:eastAsia="pl-PL"/>
              </w:rPr>
              <w:t> </w:t>
            </w:r>
          </w:p>
        </w:tc>
      </w:tr>
    </w:tbl>
    <w:p w:rsidR="006700FA" w:rsidRPr="007A51EE" w:rsidRDefault="006700FA" w:rsidP="006700FA">
      <w:pPr>
        <w:autoSpaceDE w:val="0"/>
        <w:autoSpaceDN w:val="0"/>
        <w:adjustRightInd w:val="0"/>
        <w:spacing w:after="0" w:line="240" w:lineRule="auto"/>
        <w:jc w:val="both"/>
        <w:rPr>
          <w:rFonts w:ascii="Trebuchet MS" w:hAnsi="Trebuchet MS" w:cs="TimesNewRoman"/>
          <w:b/>
          <w:bCs/>
        </w:rPr>
      </w:pPr>
    </w:p>
    <w:p w:rsidR="006700FA" w:rsidRPr="007A51EE" w:rsidRDefault="006700FA" w:rsidP="006700FA">
      <w:pPr>
        <w:jc w:val="center"/>
        <w:rPr>
          <w:rFonts w:ascii="Times New Roman" w:hAnsi="Times New Roman" w:cs="Times New Roman"/>
          <w:b/>
          <w:sz w:val="24"/>
          <w:szCs w:val="24"/>
        </w:rPr>
      </w:pPr>
    </w:p>
    <w:p w:rsidR="006700FA" w:rsidRPr="007A51EE" w:rsidRDefault="006700FA" w:rsidP="006700FA">
      <w:pPr>
        <w:jc w:val="center"/>
        <w:rPr>
          <w:rFonts w:ascii="Times New Roman" w:hAnsi="Times New Roman" w:cs="Times New Roman"/>
          <w:b/>
          <w:sz w:val="24"/>
          <w:szCs w:val="24"/>
        </w:rPr>
      </w:pPr>
    </w:p>
    <w:p w:rsidR="006700FA" w:rsidRPr="007A51EE" w:rsidRDefault="006700FA" w:rsidP="006700FA">
      <w:pPr>
        <w:jc w:val="both"/>
        <w:rPr>
          <w:rFonts w:ascii="Times New Roman" w:hAnsi="Times New Roman" w:cs="Times New Roman"/>
        </w:rPr>
      </w:pPr>
      <w:r w:rsidRPr="007A51EE">
        <w:rPr>
          <w:rFonts w:ascii="Times New Roman" w:hAnsi="Times New Roman" w:cs="Times New Roman"/>
          <w:b/>
          <w:sz w:val="24"/>
          <w:szCs w:val="24"/>
        </w:rPr>
        <w:t xml:space="preserve"> </w:t>
      </w:r>
    </w:p>
    <w:p w:rsidR="00880EF7" w:rsidRPr="007A51EE" w:rsidRDefault="00880EF7"/>
    <w:sectPr w:rsidR="00880EF7" w:rsidRPr="007A51EE" w:rsidSect="00B86ED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82C" w:rsidRDefault="004E782C" w:rsidP="006700FA">
      <w:pPr>
        <w:spacing w:after="0" w:line="240" w:lineRule="auto"/>
      </w:pPr>
      <w:r>
        <w:separator/>
      </w:r>
    </w:p>
  </w:endnote>
  <w:endnote w:type="continuationSeparator" w:id="0">
    <w:p w:rsidR="004E782C" w:rsidRDefault="004E782C" w:rsidP="0067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92161120"/>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3815CC" w:rsidRPr="006E4A37" w:rsidRDefault="00981B2C">
            <w:pPr>
              <w:pStyle w:val="Stopka"/>
              <w:jc w:val="center"/>
              <w:rPr>
                <w:sz w:val="18"/>
                <w:szCs w:val="18"/>
              </w:rPr>
            </w:pPr>
            <w:r w:rsidRPr="006E4A37">
              <w:rPr>
                <w:sz w:val="18"/>
                <w:szCs w:val="18"/>
              </w:rPr>
              <w:t xml:space="preserve">Strona </w:t>
            </w:r>
            <w:r w:rsidR="00F03EC4" w:rsidRPr="006E4A37">
              <w:rPr>
                <w:b/>
                <w:bCs/>
                <w:sz w:val="18"/>
                <w:szCs w:val="18"/>
              </w:rPr>
              <w:fldChar w:fldCharType="begin"/>
            </w:r>
            <w:r w:rsidRPr="006E4A37">
              <w:rPr>
                <w:b/>
                <w:bCs/>
                <w:sz w:val="18"/>
                <w:szCs w:val="18"/>
              </w:rPr>
              <w:instrText>PAGE</w:instrText>
            </w:r>
            <w:r w:rsidR="00F03EC4" w:rsidRPr="006E4A37">
              <w:rPr>
                <w:b/>
                <w:bCs/>
                <w:sz w:val="18"/>
                <w:szCs w:val="18"/>
              </w:rPr>
              <w:fldChar w:fldCharType="separate"/>
            </w:r>
            <w:r w:rsidR="0059534B">
              <w:rPr>
                <w:b/>
                <w:bCs/>
                <w:noProof/>
                <w:sz w:val="18"/>
                <w:szCs w:val="18"/>
              </w:rPr>
              <w:t>1</w:t>
            </w:r>
            <w:r w:rsidR="00F03EC4" w:rsidRPr="006E4A37">
              <w:rPr>
                <w:b/>
                <w:bCs/>
                <w:sz w:val="18"/>
                <w:szCs w:val="18"/>
              </w:rPr>
              <w:fldChar w:fldCharType="end"/>
            </w:r>
            <w:r w:rsidRPr="006E4A37">
              <w:rPr>
                <w:sz w:val="18"/>
                <w:szCs w:val="18"/>
              </w:rPr>
              <w:t xml:space="preserve"> z </w:t>
            </w:r>
            <w:r w:rsidR="00F03EC4" w:rsidRPr="006E4A37">
              <w:rPr>
                <w:b/>
                <w:bCs/>
                <w:sz w:val="18"/>
                <w:szCs w:val="18"/>
              </w:rPr>
              <w:fldChar w:fldCharType="begin"/>
            </w:r>
            <w:r w:rsidRPr="006E4A37">
              <w:rPr>
                <w:b/>
                <w:bCs/>
                <w:sz w:val="18"/>
                <w:szCs w:val="18"/>
              </w:rPr>
              <w:instrText>NUMPAGES</w:instrText>
            </w:r>
            <w:r w:rsidR="00F03EC4" w:rsidRPr="006E4A37">
              <w:rPr>
                <w:b/>
                <w:bCs/>
                <w:sz w:val="18"/>
                <w:szCs w:val="18"/>
              </w:rPr>
              <w:fldChar w:fldCharType="separate"/>
            </w:r>
            <w:r w:rsidR="0059534B">
              <w:rPr>
                <w:b/>
                <w:bCs/>
                <w:noProof/>
                <w:sz w:val="18"/>
                <w:szCs w:val="18"/>
              </w:rPr>
              <w:t>8</w:t>
            </w:r>
            <w:r w:rsidR="00F03EC4" w:rsidRPr="006E4A37">
              <w:rPr>
                <w:b/>
                <w:bCs/>
                <w:sz w:val="18"/>
                <w:szCs w:val="18"/>
              </w:rPr>
              <w:fldChar w:fldCharType="end"/>
            </w:r>
          </w:p>
        </w:sdtContent>
      </w:sdt>
    </w:sdtContent>
  </w:sdt>
  <w:p w:rsidR="001104CB" w:rsidRDefault="004E78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82C" w:rsidRDefault="004E782C" w:rsidP="006700FA">
      <w:pPr>
        <w:spacing w:after="0" w:line="240" w:lineRule="auto"/>
      </w:pPr>
      <w:r>
        <w:separator/>
      </w:r>
    </w:p>
  </w:footnote>
  <w:footnote w:type="continuationSeparator" w:id="0">
    <w:p w:rsidR="004E782C" w:rsidRDefault="004E782C" w:rsidP="00670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1A9" w:rsidRPr="00E4555C" w:rsidRDefault="006700FA" w:rsidP="00FB41A9">
    <w:pPr>
      <w:pStyle w:val="Nagwek"/>
      <w:jc w:val="right"/>
      <w:rPr>
        <w:i/>
        <w:iCs/>
        <w:sz w:val="20"/>
        <w:szCs w:val="20"/>
      </w:rPr>
    </w:pPr>
    <w:r>
      <w:rPr>
        <w:i/>
        <w:iCs/>
        <w:sz w:val="20"/>
        <w:szCs w:val="20"/>
      </w:rPr>
      <w:t xml:space="preserve"> </w:t>
    </w:r>
  </w:p>
  <w:p w:rsidR="00FB41A9" w:rsidRPr="002714CB" w:rsidRDefault="00981B2C" w:rsidP="00FB41A9">
    <w:pPr>
      <w:pStyle w:val="Nagwek"/>
      <w:jc w:val="right"/>
      <w:rPr>
        <w:rFonts w:ascii="Calibri" w:eastAsia="Calibri" w:hAnsi="Calibri" w:cs="Calibri"/>
        <w:sz w:val="20"/>
        <w:szCs w:val="20"/>
      </w:rPr>
    </w:pPr>
    <w:r>
      <w:rPr>
        <w:rFonts w:ascii="Calibri" w:eastAsia="Calibri" w:hAnsi="Calibri" w:cs="Calibri"/>
        <w:sz w:val="20"/>
        <w:szCs w:val="20"/>
      </w:rPr>
      <w:t xml:space="preserve">  </w:t>
    </w:r>
  </w:p>
  <w:p w:rsidR="00C70BF9" w:rsidRDefault="00981B2C" w:rsidP="00C70BF9">
    <w:pPr>
      <w:pStyle w:val="Nagwek"/>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02B8"/>
    <w:multiLevelType w:val="hybridMultilevel"/>
    <w:tmpl w:val="D324C6DE"/>
    <w:lvl w:ilvl="0" w:tplc="D5F25566">
      <w:start w:val="1"/>
      <w:numFmt w:val="bullet"/>
      <w:lvlText w:val="-"/>
      <w:lvlJc w:val="left"/>
      <w:pPr>
        <w:ind w:left="1571" w:hanging="360"/>
      </w:pPr>
      <w:rPr>
        <w:rFonts w:ascii="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525817"/>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CAD41C8"/>
    <w:multiLevelType w:val="hybridMultilevel"/>
    <w:tmpl w:val="BBB4897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D54147"/>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2E6D38"/>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DE37BD"/>
    <w:multiLevelType w:val="hybridMultilevel"/>
    <w:tmpl w:val="8B3268A0"/>
    <w:lvl w:ilvl="0" w:tplc="5BCC3CDA">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B469FF"/>
    <w:multiLevelType w:val="hybridMultilevel"/>
    <w:tmpl w:val="3A5E87E0"/>
    <w:lvl w:ilvl="0" w:tplc="2790198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8A416F"/>
    <w:multiLevelType w:val="hybridMultilevel"/>
    <w:tmpl w:val="3D1A7B3E"/>
    <w:lvl w:ilvl="0" w:tplc="62245E16">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FD414D"/>
    <w:multiLevelType w:val="hybridMultilevel"/>
    <w:tmpl w:val="9A729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14"/>
  </w:num>
  <w:num w:numId="5">
    <w:abstractNumId w:val="12"/>
  </w:num>
  <w:num w:numId="6">
    <w:abstractNumId w:val="13"/>
  </w:num>
  <w:num w:numId="7">
    <w:abstractNumId w:val="5"/>
  </w:num>
  <w:num w:numId="8">
    <w:abstractNumId w:val="10"/>
  </w:num>
  <w:num w:numId="9">
    <w:abstractNumId w:val="3"/>
  </w:num>
  <w:num w:numId="10">
    <w:abstractNumId w:val="6"/>
  </w:num>
  <w:num w:numId="11">
    <w:abstractNumId w:val="9"/>
  </w:num>
  <w:num w:numId="12">
    <w:abstractNumId w:val="0"/>
  </w:num>
  <w:num w:numId="13">
    <w:abstractNumId w:val="7"/>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EF7"/>
    <w:rsid w:val="000F6564"/>
    <w:rsid w:val="00171FB4"/>
    <w:rsid w:val="001949D4"/>
    <w:rsid w:val="00201240"/>
    <w:rsid w:val="00234A05"/>
    <w:rsid w:val="0026054A"/>
    <w:rsid w:val="00291FFD"/>
    <w:rsid w:val="002947A5"/>
    <w:rsid w:val="002A5D1F"/>
    <w:rsid w:val="002E1AAC"/>
    <w:rsid w:val="0034567E"/>
    <w:rsid w:val="0036284E"/>
    <w:rsid w:val="00487798"/>
    <w:rsid w:val="004D1154"/>
    <w:rsid w:val="004D44A7"/>
    <w:rsid w:val="004E782C"/>
    <w:rsid w:val="005317AE"/>
    <w:rsid w:val="0059534B"/>
    <w:rsid w:val="006026F5"/>
    <w:rsid w:val="006364DB"/>
    <w:rsid w:val="006700FA"/>
    <w:rsid w:val="00727B68"/>
    <w:rsid w:val="007A51EE"/>
    <w:rsid w:val="007E55B7"/>
    <w:rsid w:val="00880EF7"/>
    <w:rsid w:val="008C442A"/>
    <w:rsid w:val="008F042B"/>
    <w:rsid w:val="00981B2C"/>
    <w:rsid w:val="00A068B7"/>
    <w:rsid w:val="00A81211"/>
    <w:rsid w:val="00B86ED6"/>
    <w:rsid w:val="00C42553"/>
    <w:rsid w:val="00C9147C"/>
    <w:rsid w:val="00CC3C13"/>
    <w:rsid w:val="00CF7B53"/>
    <w:rsid w:val="00DA2039"/>
    <w:rsid w:val="00DB2F73"/>
    <w:rsid w:val="00E63CE6"/>
    <w:rsid w:val="00EF24D1"/>
    <w:rsid w:val="00F03EC4"/>
    <w:rsid w:val="00F327F3"/>
    <w:rsid w:val="00F95C2F"/>
    <w:rsid w:val="00F96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AE8"/>
  <w15:docId w15:val="{6BAEA7C1-45A3-47D5-85DE-747538F7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6E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00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00FA"/>
  </w:style>
  <w:style w:type="paragraph" w:styleId="Stopka">
    <w:name w:val="footer"/>
    <w:basedOn w:val="Normalny"/>
    <w:link w:val="StopkaZnak"/>
    <w:uiPriority w:val="99"/>
    <w:unhideWhenUsed/>
    <w:rsid w:val="006700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00FA"/>
  </w:style>
  <w:style w:type="table" w:styleId="Tabela-Siatka">
    <w:name w:val="Table Grid"/>
    <w:basedOn w:val="Standardowy"/>
    <w:uiPriority w:val="39"/>
    <w:rsid w:val="0067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A2039"/>
    <w:pPr>
      <w:ind w:left="720"/>
      <w:contextualSpacing/>
    </w:pPr>
  </w:style>
  <w:style w:type="character" w:styleId="Hipercze">
    <w:name w:val="Hyperlink"/>
    <w:basedOn w:val="Domylnaczcionkaakapitu"/>
    <w:uiPriority w:val="99"/>
    <w:unhideWhenUsed/>
    <w:rsid w:val="00DB2F73"/>
    <w:rPr>
      <w:color w:val="0563C1" w:themeColor="hyperlink"/>
      <w:u w:val="single"/>
    </w:rPr>
  </w:style>
  <w:style w:type="character" w:customStyle="1" w:styleId="Nierozpoznanawzmianka1">
    <w:name w:val="Nierozpoznana wzmianka1"/>
    <w:basedOn w:val="Domylnaczcionkaakapitu"/>
    <w:uiPriority w:val="99"/>
    <w:semiHidden/>
    <w:unhideWhenUsed/>
    <w:rsid w:val="00DB2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grodzieiec.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2590</Words>
  <Characters>15543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JOrlowski</dc:creator>
  <cp:lastModifiedBy>ja</cp:lastModifiedBy>
  <cp:revision>9</cp:revision>
  <cp:lastPrinted>2023-02-01T11:03:00Z</cp:lastPrinted>
  <dcterms:created xsi:type="dcterms:W3CDTF">2023-02-01T10:27:00Z</dcterms:created>
  <dcterms:modified xsi:type="dcterms:W3CDTF">2023-12-21T13:26:00Z</dcterms:modified>
</cp:coreProperties>
</file>