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9E2" w:rsidRDefault="0025253F" w:rsidP="0025253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NR …</w:t>
      </w:r>
    </w:p>
    <w:p w:rsidR="0025253F" w:rsidRDefault="0025253F" w:rsidP="0025253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RADY MIEJSKIEJ W OGRODZIEŃCU  </w:t>
      </w:r>
    </w:p>
    <w:p w:rsidR="0025253F" w:rsidRDefault="0025253F" w:rsidP="0025253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29 PAŹDZIERNIKA 2019R. </w:t>
      </w:r>
    </w:p>
    <w:p w:rsidR="0025253F" w:rsidRDefault="0025253F" w:rsidP="002525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253F" w:rsidRDefault="0025253F" w:rsidP="002525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253F" w:rsidRDefault="0025253F" w:rsidP="008149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 wyrażenia sprzeciwu wobec lokalizacji budowy kopalni rud cynku i ołowiu oraz eksploatacji  złóż cynku i ołowiu na terenie Gminy Ogrodzieniec.</w:t>
      </w:r>
    </w:p>
    <w:p w:rsidR="0025253F" w:rsidRDefault="0025253F" w:rsidP="008149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18 ust.1 ustawy z dnia 8 marca 1990 r. o samorządzie gminnym ( 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Dz. U z 2019 r., poz. 506 </w:t>
      </w:r>
      <w:r w:rsidR="008149D1">
        <w:rPr>
          <w:rFonts w:ascii="Times New Roman" w:hAnsi="Times New Roman" w:cs="Times New Roman"/>
          <w:sz w:val="24"/>
          <w:szCs w:val="24"/>
        </w:rPr>
        <w:t xml:space="preserve">ze zm. poz. 1309,1696) Rada Miejska w Ogrodzieńcu  uchwala co następuję: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0A95" w:rsidRDefault="00440A95" w:rsidP="008149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49D1" w:rsidRDefault="00440A95" w:rsidP="00440A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/>
          <w:color w:val="333333"/>
          <w:shd w:val="clear" w:color="auto" w:fill="FFFFFF"/>
        </w:rPr>
        <w:t>§1</w:t>
      </w:r>
    </w:p>
    <w:p w:rsidR="008149D1" w:rsidRDefault="00C229FA" w:rsidP="008149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Wyrazić stanowczy sprzeciw wobec planów lokalizacji, budowy kopalni rud cynku i ołowiu oraz eksploatacji złóż cynku i ołowiu na terenie Gminy Ogrodzieniec</w:t>
      </w:r>
    </w:p>
    <w:p w:rsidR="00440A95" w:rsidRDefault="00440A95" w:rsidP="008149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29FA" w:rsidRDefault="00440A95" w:rsidP="00440A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/>
          <w:color w:val="333333"/>
          <w:shd w:val="clear" w:color="auto" w:fill="FFFFFF"/>
        </w:rPr>
        <w:t>§2</w:t>
      </w:r>
    </w:p>
    <w:p w:rsidR="00C229FA" w:rsidRDefault="00C229FA" w:rsidP="008149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Wykonanie uchwały powierzyć </w:t>
      </w:r>
      <w:r w:rsidR="00440A95">
        <w:rPr>
          <w:rFonts w:ascii="Times New Roman" w:hAnsi="Times New Roman" w:cs="Times New Roman"/>
          <w:sz w:val="24"/>
          <w:szCs w:val="24"/>
        </w:rPr>
        <w:t>Burmistrzowi Miasta i Gminy Ogrodzieniec</w:t>
      </w:r>
    </w:p>
    <w:p w:rsidR="00440A95" w:rsidRDefault="00440A95" w:rsidP="008149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0A95" w:rsidRDefault="00440A95" w:rsidP="00440A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/>
          <w:color w:val="333333"/>
          <w:shd w:val="clear" w:color="auto" w:fill="FFFFFF"/>
        </w:rPr>
        <w:t>§3</w:t>
      </w:r>
    </w:p>
    <w:p w:rsidR="00440A95" w:rsidRDefault="00440A95" w:rsidP="008149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wchodzi w życie z dniem podjęcia </w:t>
      </w:r>
    </w:p>
    <w:p w:rsidR="00440A95" w:rsidRDefault="00440A95" w:rsidP="008149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0A95" w:rsidRDefault="00440A95" w:rsidP="00440A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\</w:t>
      </w:r>
    </w:p>
    <w:p w:rsidR="00440A95" w:rsidRDefault="00440A95" w:rsidP="00440A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0A95" w:rsidRDefault="00440A95" w:rsidP="00440A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Przewodnicząca Rady</w:t>
      </w:r>
    </w:p>
    <w:p w:rsidR="00440A95" w:rsidRDefault="00440A95" w:rsidP="00440A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Miejskiej w Ogrodzieńcu</w:t>
      </w:r>
    </w:p>
    <w:p w:rsidR="00440A95" w:rsidRDefault="00440A95" w:rsidP="00440A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Małgorzata Janoska</w:t>
      </w:r>
    </w:p>
    <w:p w:rsidR="00440A95" w:rsidRDefault="00440A95" w:rsidP="00440A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0A95" w:rsidRDefault="00440A95" w:rsidP="00440A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0A95" w:rsidRDefault="00440A95" w:rsidP="00440A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0A95" w:rsidRDefault="00440A95" w:rsidP="00440A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Uzasadnienie </w:t>
      </w:r>
    </w:p>
    <w:p w:rsidR="00440A95" w:rsidRDefault="00440A95" w:rsidP="00440A95">
      <w:pPr>
        <w:rPr>
          <w:rFonts w:ascii="Times New Roman" w:hAnsi="Times New Roman" w:cs="Times New Roman"/>
          <w:sz w:val="24"/>
          <w:szCs w:val="24"/>
        </w:rPr>
      </w:pPr>
    </w:p>
    <w:p w:rsidR="00440A95" w:rsidRDefault="00440A95" w:rsidP="008477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Działając w imieniu mieszkańców Gminy Ogrodzieniec, podzielając ich  obawy w sprawie ewentualnej lokalizacji budowy kopalni rud cynku i ołowiu na terenie Gminy Ogrodzieniec stanowczo sprzeciwiamy się takim </w:t>
      </w:r>
      <w:r w:rsidR="006D7BA1">
        <w:rPr>
          <w:rFonts w:ascii="Times New Roman" w:hAnsi="Times New Roman" w:cs="Times New Roman"/>
          <w:sz w:val="24"/>
          <w:szCs w:val="24"/>
        </w:rPr>
        <w:t xml:space="preserve">zamierzeniom. Z informacji prasowych dowiadujemy się, że lokalizacja kopalni cynku i ołowiu będzie również obejmowała obszar Gminy Ogrodzieniec. Gmina Ogrodzieniec ciągle rozwija się pod kątem turystycznym. Znajduje się na obszarze Jury Krakowsko – Częstochowskiej oraz zjawiskowych walorach krajobrazowych i przyrodniczych. Budowa ewentualnej kopalni wywrze negatywne skutki zarówno pod kątem turystycznego rozwoju gminy, ale również wywrze nieodwracalne skutki dla zdrowia i komfortu życia mieszkańców Gminy Ogrodzieniec. W tym stanie faktycznym </w:t>
      </w:r>
      <w:r w:rsidR="000D7DD5">
        <w:rPr>
          <w:rFonts w:ascii="Times New Roman" w:hAnsi="Times New Roman" w:cs="Times New Roman"/>
          <w:sz w:val="24"/>
          <w:szCs w:val="24"/>
        </w:rPr>
        <w:t xml:space="preserve">wyrażamy stanowczy sprzeciw wobec lokalizacji, </w:t>
      </w:r>
      <w:r w:rsidR="00847719">
        <w:rPr>
          <w:rFonts w:ascii="Times New Roman" w:hAnsi="Times New Roman" w:cs="Times New Roman"/>
          <w:sz w:val="24"/>
          <w:szCs w:val="24"/>
        </w:rPr>
        <w:t>budowy kopalni i eksploatacji rud cynku i ołowiu na terenie Gminy Ogrodzieniec.</w:t>
      </w:r>
    </w:p>
    <w:p w:rsidR="00847719" w:rsidRDefault="00847719" w:rsidP="0084771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847719" w:rsidTr="00847719">
        <w:tc>
          <w:tcPr>
            <w:tcW w:w="4606" w:type="dxa"/>
          </w:tcPr>
          <w:p w:rsidR="00847719" w:rsidRDefault="00847719" w:rsidP="00847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Funkcja</w:t>
            </w:r>
          </w:p>
          <w:p w:rsidR="00847719" w:rsidRDefault="00847719" w:rsidP="00847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847719" w:rsidRDefault="00847719" w:rsidP="00847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</w:t>
            </w:r>
          </w:p>
        </w:tc>
      </w:tr>
      <w:tr w:rsidR="00847719" w:rsidTr="00847719">
        <w:tc>
          <w:tcPr>
            <w:tcW w:w="4606" w:type="dxa"/>
          </w:tcPr>
          <w:p w:rsidR="00847719" w:rsidRDefault="00847719" w:rsidP="00847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Burmistrz</w:t>
            </w:r>
          </w:p>
          <w:p w:rsidR="00847719" w:rsidRDefault="00847719" w:rsidP="00847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719" w:rsidRDefault="00847719" w:rsidP="00847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719" w:rsidRDefault="00847719" w:rsidP="00847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847719" w:rsidRDefault="00847719" w:rsidP="00847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19" w:rsidTr="00847719">
        <w:tc>
          <w:tcPr>
            <w:tcW w:w="4606" w:type="dxa"/>
          </w:tcPr>
          <w:p w:rsidR="00847719" w:rsidRDefault="00847719" w:rsidP="00847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Sekretarz</w:t>
            </w:r>
          </w:p>
          <w:p w:rsidR="00847719" w:rsidRDefault="00847719" w:rsidP="00847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719" w:rsidRDefault="00847719" w:rsidP="00847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719" w:rsidRDefault="00847719" w:rsidP="00847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847719" w:rsidRDefault="00847719" w:rsidP="00847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19" w:rsidTr="00847719">
        <w:tc>
          <w:tcPr>
            <w:tcW w:w="4606" w:type="dxa"/>
          </w:tcPr>
          <w:p w:rsidR="00847719" w:rsidRDefault="00847719" w:rsidP="00847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Skarbnik</w:t>
            </w:r>
          </w:p>
          <w:p w:rsidR="00847719" w:rsidRDefault="00847719" w:rsidP="00847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719" w:rsidRDefault="00847719" w:rsidP="00847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719" w:rsidRDefault="00847719" w:rsidP="00847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847719" w:rsidRDefault="00847719" w:rsidP="00847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19" w:rsidTr="00847719">
        <w:tc>
          <w:tcPr>
            <w:tcW w:w="4606" w:type="dxa"/>
          </w:tcPr>
          <w:p w:rsidR="00847719" w:rsidRDefault="00847719" w:rsidP="00847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Radca prawny</w:t>
            </w:r>
          </w:p>
          <w:p w:rsidR="00847719" w:rsidRDefault="00847719" w:rsidP="00847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7719" w:rsidRDefault="00847719" w:rsidP="00847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719" w:rsidRDefault="00847719" w:rsidP="00847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847719" w:rsidRDefault="00847719" w:rsidP="00847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19" w:rsidTr="00847719">
        <w:tc>
          <w:tcPr>
            <w:tcW w:w="4606" w:type="dxa"/>
          </w:tcPr>
          <w:p w:rsidR="00847719" w:rsidRDefault="00847719" w:rsidP="00847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Kierownik komórki merytorycznej</w:t>
            </w:r>
          </w:p>
          <w:p w:rsidR="00847719" w:rsidRDefault="00847719" w:rsidP="00847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719" w:rsidRDefault="00847719" w:rsidP="00847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719" w:rsidRDefault="00847719" w:rsidP="00847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06" w:type="dxa"/>
          </w:tcPr>
          <w:p w:rsidR="00847719" w:rsidRDefault="00847719" w:rsidP="00847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7719" w:rsidRPr="0025253F" w:rsidRDefault="00847719" w:rsidP="0084771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47719" w:rsidRPr="0025253F" w:rsidSect="00BC4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5253F"/>
    <w:rsid w:val="000D7DD5"/>
    <w:rsid w:val="0025253F"/>
    <w:rsid w:val="00440A95"/>
    <w:rsid w:val="006D7BA1"/>
    <w:rsid w:val="008149D1"/>
    <w:rsid w:val="00847719"/>
    <w:rsid w:val="009F40AF"/>
    <w:rsid w:val="00A6051C"/>
    <w:rsid w:val="00BC4E83"/>
    <w:rsid w:val="00C22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4E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477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Gruca</dc:creator>
  <cp:lastModifiedBy>Barbara Gruca</cp:lastModifiedBy>
  <cp:revision>1</cp:revision>
  <dcterms:created xsi:type="dcterms:W3CDTF">2019-10-17T10:05:00Z</dcterms:created>
  <dcterms:modified xsi:type="dcterms:W3CDTF">2019-10-17T11:10:00Z</dcterms:modified>
</cp:coreProperties>
</file>