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7180" w:hanging="0"/>
        <w:spacing w:after="17" w:line="210" w:lineRule="exact"/>
      </w:pPr>
      <w:r>
        <w:t xml:space="preserve">Załącznik nr 2</w:t>
      </w:r>
    </w:p>
    <w:p>
      <w:pPr>
        <w:pStyle w:val="Style3"/>
        <w:shd w:val="clear" w:color="auto" w:fill="auto"/>
        <w:ind w:left="20" w:hanging="0"/>
        <w:spacing w:after="845" w:line="210" w:lineRule="exact"/>
      </w:pPr>
      <w:r>
        <w:t xml:space="preserve">Pieczęć Wykonawcy</w:t>
      </w:r>
    </w:p>
    <w:p>
      <w:pPr>
        <w:pStyle w:val="Style5"/>
        <w:keepNext/>
        <w:keepLines/>
        <w:shd w:val="clear" w:color="auto" w:fill="auto"/>
        <w:ind w:left="3300"/>
        <w:spacing w:before="0" w:after="282" w:line="230" w:lineRule="exact"/>
      </w:pPr>
      <w:bookmarkStart w:id="0" w:name="bookmark0"/>
      <w:r>
        <w:rPr>
          <w:rStyle w:val="CharStyle7"/>
        </w:rPr>
        <w:t xml:space="preserve">FORMULARZ OFERTY</w:t>
      </w:r>
      <w:bookmarkEnd w:id="0"/>
    </w:p>
    <w:p>
      <w:pPr>
        <w:numPr>
          <w:ilvl w:val="0"/>
          <w:numId w:val="1"/>
        </w:numPr>
        <w:pStyle w:val="Style3"/>
        <w:tabs>
          <w:tab w:leader="none" w:pos="613" w:val="left"/>
        </w:tabs>
        <w:shd w:val="clear" w:color="auto" w:fill="auto"/>
        <w:ind w:left="700" w:right="20"/>
        <w:spacing w:after="285" w:line="266" w:lineRule="exact"/>
      </w:pPr>
      <w:r>
        <w:t xml:space="preserve">Oferta złożona do postępowania o udzielenie zamówienia publicznego przeprowadzonego w wyniku zapytania ofertowego, do 30 OOOeuro dla zadania pn.: „Dowóz dziecka niepełnosprawnego wraz z opiekunem do Ośrodka Rehabilitacyjno - Edukacyjno - Wychowawczego ul. Skalska 22 32-340 Wolbrom, poza teren Gminy Ogrodzieniec".</w:t>
      </w:r>
    </w:p>
    <w:p>
      <w:pPr>
        <w:numPr>
          <w:ilvl w:val="0"/>
          <w:numId w:val="1"/>
        </w:numPr>
        <w:pStyle w:val="Style3"/>
        <w:tabs>
          <w:tab w:leader="none" w:pos="636" w:val="left"/>
        </w:tabs>
        <w:shd w:val="clear" w:color="auto" w:fill="auto"/>
        <w:ind w:left="280" w:hanging="0"/>
        <w:spacing w:after="1101" w:line="210" w:lineRule="exact"/>
      </w:pPr>
      <w:r>
        <w:t xml:space="preserve">Nazwa i adres Wykonawcy, nr regon, telefon i fax, adres e-mail:</w:t>
      </w:r>
    </w:p>
    <w:p>
      <w:pPr>
        <w:pStyle w:val="Style3"/>
        <w:shd w:val="clear" w:color="auto" w:fill="auto"/>
        <w:ind w:left="280" w:hanging="0"/>
        <w:spacing w:after="0" w:line="210" w:lineRule="exact"/>
      </w:pPr>
      <w:r>
        <w:t xml:space="preserve">3. Cena ofertowa zamówienia</w:t>
      </w:r>
    </w:p>
    <w:p>
      <w:pPr>
        <w:pStyle w:val="Style3"/>
        <w:shd w:val="clear" w:color="auto" w:fill="auto"/>
        <w:ind w:left="1040" w:hanging="340"/>
        <w:spacing w:after="0" w:line="554" w:lineRule="exact"/>
      </w:pPr>
      <w:r>
        <w:t xml:space="preserve">za usługę przewozu dzieci z terenu gminy Ogrodzieniec do Wolbromia i z powrotem</w:t>
      </w:r>
    </w:p>
    <w:p>
      <w:pPr>
        <w:pStyle w:val="Style8"/>
        <w:tabs>
          <w:tab w:leader="dot" w:pos="3272" w:val="left"/>
          <w:tab w:leader="dot" w:pos="8705" w:val="right"/>
        </w:tabs>
        <w:shd w:val="clear" w:color="auto" w:fill="auto"/>
        <w:ind w:left="1040"/>
      </w:pPr>
      <w:r>
        <w:fldChar w:fldCharType="begin"/>
        <w:instrText xml:space="preserve"> TOC \o "1-3" \h \z </w:instrText>
        <w:fldChar w:fldCharType="separate"/>
      </w:r>
      <w:r>
        <w:t xml:space="preserve">cena netto</w:t>
        <w:tab/>
        <w:t xml:space="preserve">zł za 1 dzień x 214 dni =</w:t>
        <w:tab/>
        <w:t xml:space="preserve">zł</w:t>
      </w:r>
    </w:p>
    <w:p>
      <w:pPr>
        <w:pStyle w:val="Style8"/>
        <w:tabs>
          <w:tab w:leader="dot" w:pos="3547" w:val="left"/>
          <w:tab w:leader="dot" w:pos="8705" w:val="right"/>
        </w:tabs>
        <w:shd w:val="clear" w:color="auto" w:fill="auto"/>
        <w:ind w:left="1040"/>
      </w:pPr>
      <w:r>
        <w:t xml:space="preserve">stawka podatku VAT</w:t>
        <w:tab/>
        <w:t xml:space="preserve">%, wartość podatku VAT</w:t>
        <w:tab/>
        <w:t xml:space="preserve">zł</w:t>
      </w:r>
    </w:p>
    <w:p>
      <w:pPr>
        <w:pStyle w:val="Style8"/>
        <w:tabs>
          <w:tab w:leader="dot" w:pos="4922" w:val="right"/>
        </w:tabs>
        <w:shd w:val="clear" w:color="auto" w:fill="auto"/>
        <w:ind w:left="1040"/>
      </w:pPr>
      <w:r>
        <w:t xml:space="preserve">cena brutto -</w:t>
        <w:tab/>
        <w:t xml:space="preserve">zł</w:t>
      </w:r>
    </w:p>
    <w:p>
      <w:pPr>
        <w:pStyle w:val="Style8"/>
        <w:tabs>
          <w:tab w:leader="dot" w:pos="8705" w:val="right"/>
        </w:tabs>
        <w:shd w:val="clear" w:color="auto" w:fill="auto"/>
        <w:ind w:left="1040"/>
        <w:spacing w:line="279" w:lineRule="exact"/>
      </w:pPr>
      <w:r>
        <w:t xml:space="preserve">słownie:</w:t>
        <w:tab/>
        <w:t xml:space="preserve">zł</w:t>
      </w:r>
      <w:r>
        <w:fldChar w:fldCharType="end"/>
      </w:r>
    </w:p>
    <w:p>
      <w:pPr>
        <w:numPr>
          <w:ilvl w:val="1"/>
          <w:numId w:val="1"/>
        </w:numPr>
        <w:pStyle w:val="Style3"/>
        <w:tabs>
          <w:tab w:leader="none" w:pos="555" w:val="left"/>
        </w:tabs>
        <w:shd w:val="clear" w:color="auto" w:fill="auto"/>
        <w:ind w:left="280" w:right="20" w:hanging="0"/>
        <w:spacing w:after="0" w:line="279" w:lineRule="exact"/>
      </w:pPr>
      <w:r>
        <w:t xml:space="preserve">Szacunkowa ilość dni, w których odbywają się zajęcia dydaktyczno- wychowawcze w roku szkolnym 2018/2019 wynosi 214 dni.</w:t>
      </w:r>
    </w:p>
    <w:p>
      <w:pPr>
        <w:numPr>
          <w:ilvl w:val="1"/>
          <w:numId w:val="1"/>
        </w:numPr>
        <w:pStyle w:val="Style3"/>
        <w:tabs>
          <w:tab w:leader="none" w:pos="523" w:val="left"/>
        </w:tabs>
        <w:shd w:val="clear" w:color="auto" w:fill="auto"/>
        <w:ind w:left="280" w:right="20" w:hanging="0"/>
        <w:spacing w:after="0" w:line="279" w:lineRule="exact"/>
      </w:pPr>
      <w:r>
        <w:t xml:space="preserve">Cena netto za 1 dzień usługi na poszczególnych trasach będzie obowiązywała przez cały okres realizacji zamówienia.</w:t>
      </w:r>
    </w:p>
    <w:p>
      <w:pPr>
        <w:numPr>
          <w:ilvl w:val="1"/>
          <w:numId w:val="1"/>
        </w:numPr>
        <w:pStyle w:val="Style3"/>
        <w:tabs>
          <w:tab w:leader="none" w:pos="510" w:val="left"/>
        </w:tabs>
        <w:shd w:val="clear" w:color="auto" w:fill="auto"/>
        <w:ind w:left="280" w:hanging="0"/>
        <w:spacing w:after="0" w:line="279" w:lineRule="exact"/>
      </w:pPr>
      <w:r>
        <w:t xml:space="preserve">Termin realizacji zamówienia: od 03.09.2018 r. do 31.07.2019 r.</w:t>
      </w:r>
    </w:p>
    <w:p>
      <w:pPr>
        <w:numPr>
          <w:ilvl w:val="1"/>
          <w:numId w:val="1"/>
        </w:numPr>
        <w:pStyle w:val="Style3"/>
        <w:tabs>
          <w:tab w:leader="none" w:pos="519" w:val="left"/>
        </w:tabs>
        <w:shd w:val="clear" w:color="auto" w:fill="auto"/>
        <w:ind w:left="280" w:hanging="0"/>
        <w:spacing w:after="0" w:line="279" w:lineRule="exact"/>
      </w:pPr>
      <w:r>
        <w:t xml:space="preserve">Warunki płatności: zgodnie ze wzorem umowy.</w:t>
      </w:r>
    </w:p>
    <w:p>
      <w:pPr>
        <w:numPr>
          <w:ilvl w:val="1"/>
          <w:numId w:val="1"/>
        </w:numPr>
        <w:pStyle w:val="Style3"/>
        <w:tabs>
          <w:tab w:leader="none" w:pos="568" w:val="left"/>
        </w:tabs>
        <w:shd w:val="clear" w:color="auto" w:fill="auto"/>
        <w:ind w:left="280" w:hanging="0"/>
        <w:spacing w:after="0" w:line="279" w:lineRule="exact"/>
      </w:pPr>
      <w:r>
        <w:t xml:space="preserve">Niniejszym oświadczam, że:</w:t>
      </w:r>
    </w:p>
    <w:p>
      <w:pPr>
        <w:numPr>
          <w:ilvl w:val="0"/>
          <w:numId w:val="3"/>
        </w:numPr>
        <w:pStyle w:val="Style3"/>
        <w:tabs>
          <w:tab w:leader="none" w:pos="1051" w:val="left"/>
        </w:tabs>
        <w:shd w:val="clear" w:color="auto" w:fill="auto"/>
        <w:ind w:left="1040" w:hanging="340"/>
        <w:spacing w:after="0" w:line="279" w:lineRule="exact"/>
      </w:pPr>
      <w:r>
        <w:t xml:space="preserve">Zapoznałem się z warunkami zamówienia i przyjmuję je bez zastrzeżeń;</w:t>
      </w:r>
    </w:p>
    <w:p>
      <w:pPr>
        <w:numPr>
          <w:ilvl w:val="0"/>
          <w:numId w:val="3"/>
        </w:numPr>
        <w:pStyle w:val="Style3"/>
        <w:tabs>
          <w:tab w:leader="none" w:pos="1051" w:val="left"/>
        </w:tabs>
        <w:shd w:val="clear" w:color="auto" w:fill="auto"/>
        <w:ind w:left="1040" w:right="20" w:hanging="340"/>
        <w:spacing w:after="0" w:line="279" w:lineRule="exact"/>
      </w:pPr>
      <w:r>
        <w:t xml:space="preserve">Zapoznałem się z postanowieniami załączonego zapytania ofertowego, wzoru umowy i przyjmuję go bez zastrzeżeń ;</w:t>
      </w:r>
    </w:p>
    <w:p>
      <w:pPr>
        <w:numPr>
          <w:ilvl w:val="0"/>
          <w:numId w:val="3"/>
        </w:numPr>
        <w:pStyle w:val="Style3"/>
        <w:tabs>
          <w:tab w:leader="none" w:pos="1056" w:val="left"/>
        </w:tabs>
        <w:shd w:val="clear" w:color="auto" w:fill="auto"/>
        <w:ind w:left="1040" w:hanging="340"/>
        <w:spacing w:after="557" w:line="210" w:lineRule="exact"/>
      </w:pPr>
      <w:r>
        <w:t xml:space="preserve">Przedmiot oferty jest zgodny z przedmiotem zamówienia</w:t>
      </w:r>
    </w:p>
    <w:p>
      <w:pPr>
        <w:pStyle w:val="Style3"/>
        <w:shd w:val="clear" w:color="auto" w:fill="auto"/>
        <w:ind w:left="2600" w:hanging="0"/>
        <w:spacing w:after="8" w:line="210" w:lineRule="exact"/>
      </w:pPr>
      <w:r>
        <w:t xml:space="preserve">dnia.</w:t>
      </w:r>
    </w:p>
    <w:p>
      <w:pPr>
        <w:pStyle w:val="Style3"/>
        <w:shd w:val="clear" w:color="auto" w:fill="auto"/>
        <w:ind w:left="20" w:hanging="0"/>
        <w:spacing w:after="0" w:line="210" w:lineRule="exact"/>
      </w:pPr>
      <w:r>
        <w:t xml:space="preserve">(miejscowość i data)</w:t>
      </w:r>
    </w:p>
    <w:p>
      <w:pPr>
        <w:pStyle w:val="Style10"/>
        <w:shd w:val="clear" w:color="auto" w:fill="auto"/>
        <w:ind w:left="6280" w:right="20"/>
        <w:spacing w:before="0"/>
      </w:pPr>
      <w:r>
        <w:t xml:space="preserve">Podpis wraz z pieczęcią osoby uprawnionej do reprezentowania Wykonawcy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522" w:left="1491" w:right="1320" w:bottom="284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4"/>
      <w:numFmt w:val="decimal"/>
      <w:lvlText w:val="%2."/>
      <w:rPr>
        <w:lang w:val="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pl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ekst treści_"/>
    <w:basedOn w:val="DefaultParagraphFont"/>
    <w:link w:val="Style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6">
    <w:name w:val="Nagłówek #1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0"/>
    </w:rPr>
  </w:style>
  <w:style w:type="character" w:customStyle="1" w:styleId="CharStyle7">
    <w:name w:val="Nagłówek #1"/>
    <w:basedOn w:val="CharStyle6"/>
    <w:rPr>
      <w:u w:val="single"/>
    </w:rPr>
  </w:style>
  <w:style w:type="character" w:customStyle="1" w:styleId="CharStyle9">
    <w:name w:val="Spis treści_"/>
    <w:basedOn w:val="DefaultParagraphFont"/>
    <w:link w:val="Style8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">
    <w:name w:val="Tekst treści (2)_"/>
    <w:basedOn w:val="DefaultParagraphFont"/>
    <w:link w:val="Style10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3">
    <w:name w:val="Tekst treści"/>
    <w:basedOn w:val="Normal"/>
    <w:link w:val="CharStyle4"/>
    <w:pPr>
      <w:shd w:val="clear" w:color="auto" w:fill="FFFFFF"/>
      <w:ind w:hanging="420"/>
      <w:spacing w:after="60" w:line="0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5">
    <w:name w:val="Nagłówek #1"/>
    <w:basedOn w:val="Normal"/>
    <w:link w:val="CharStyle6"/>
    <w:pPr>
      <w:shd w:val="clear" w:color="auto" w:fill="FFFFFF"/>
      <w:outlineLvl w:val="0"/>
      <w:spacing w:before="900" w:after="360" w:line="0" w:lineRule="exact"/>
    </w:pPr>
    <w:rPr>
      <w:sz w:val="23"/>
      <w:szCs w:val="23"/>
      <w:rFonts w:ascii="Times New Roman" w:eastAsia="Times New Roman" w:hAnsi="Times New Roman" w:cs="Times New Roman"/>
      <w:spacing w:val="10"/>
    </w:rPr>
  </w:style>
  <w:style w:type="paragraph" w:customStyle="1" w:styleId="Style8">
    <w:name w:val="Spis treści"/>
    <w:basedOn w:val="Normal"/>
    <w:link w:val="CharStyle9"/>
    <w:pPr>
      <w:shd w:val="clear" w:color="auto" w:fill="FFFFFF"/>
      <w:spacing w:line="554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0">
    <w:name w:val="Tekst treści (2)"/>
    <w:basedOn w:val="Normal"/>
    <w:link w:val="CharStyle11"/>
    <w:pPr>
      <w:shd w:val="clear" w:color="auto" w:fill="FFFFFF"/>
      <w:spacing w:before="60" w:line="230" w:lineRule="exact"/>
    </w:pPr>
    <w:rPr>
      <w:sz w:val="17"/>
      <w:szCs w:val="1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