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7" w:rsidRPr="001328C0" w:rsidRDefault="00E41407" w:rsidP="001D3CAC">
      <w:pPr>
        <w:pStyle w:val="NormalnyWeb"/>
        <w:jc w:val="center"/>
        <w:rPr>
          <w:bCs/>
          <w:kern w:val="36"/>
          <w:sz w:val="26"/>
          <w:szCs w:val="26"/>
        </w:rPr>
      </w:pPr>
      <w:r w:rsidRPr="001328C0">
        <w:rPr>
          <w:bCs/>
          <w:kern w:val="36"/>
          <w:sz w:val="26"/>
          <w:szCs w:val="26"/>
        </w:rPr>
        <w:t xml:space="preserve">Mundur galowy </w:t>
      </w:r>
      <w:r w:rsidR="00494E59" w:rsidRPr="001328C0">
        <w:rPr>
          <w:bCs/>
          <w:kern w:val="36"/>
          <w:sz w:val="26"/>
          <w:szCs w:val="26"/>
        </w:rPr>
        <w:t>dla Ochotniczej Straży Pożarnej w Gieble</w:t>
      </w:r>
      <w:r w:rsidR="001D3CAC" w:rsidRPr="001328C0">
        <w:rPr>
          <w:bCs/>
          <w:kern w:val="36"/>
          <w:sz w:val="26"/>
          <w:szCs w:val="26"/>
        </w:rPr>
        <w:t xml:space="preserve"> </w:t>
      </w:r>
      <w:r w:rsidR="001D3CAC" w:rsidRPr="001328C0">
        <w:rPr>
          <w:bCs/>
          <w:kern w:val="36"/>
          <w:sz w:val="26"/>
          <w:szCs w:val="26"/>
        </w:rPr>
        <w:br/>
        <w:t>zgodne z regulaminem ZOSP RP</w:t>
      </w:r>
      <w:r w:rsidR="001D3CAC" w:rsidRPr="001328C0">
        <w:rPr>
          <w:bCs/>
          <w:kern w:val="36"/>
          <w:sz w:val="26"/>
          <w:szCs w:val="26"/>
        </w:rPr>
        <w:br/>
        <w:t xml:space="preserve"> 10 szt. </w:t>
      </w:r>
      <w:r w:rsidR="005441F2" w:rsidRPr="001328C0">
        <w:rPr>
          <w:bCs/>
          <w:kern w:val="36"/>
          <w:sz w:val="26"/>
          <w:szCs w:val="26"/>
        </w:rPr>
        <w:t>w skład kompletu wchodzi:</w:t>
      </w:r>
    </w:p>
    <w:p w:rsidR="00494E59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D3CAC">
        <w:rPr>
          <w:rStyle w:val="Pogrubienie"/>
          <w:i/>
        </w:rPr>
        <w:t>Mundur męski:</w:t>
      </w:r>
      <w:r w:rsidRPr="00E41407">
        <w:t xml:space="preserve"> marynarka i spodnie </w:t>
      </w:r>
      <w:r w:rsidR="00494E59" w:rsidRPr="00E41407">
        <w:t xml:space="preserve">– </w:t>
      </w:r>
      <w:r w:rsidR="00E21B87">
        <w:t>8</w:t>
      </w:r>
      <w:r w:rsidR="00494E59">
        <w:t xml:space="preserve"> szt.</w:t>
      </w:r>
    </w:p>
    <w:p w:rsidR="00494E59" w:rsidRDefault="005441F2" w:rsidP="00494E59">
      <w:pPr>
        <w:pStyle w:val="NormalnyWeb"/>
        <w:spacing w:before="0" w:beforeAutospacing="0" w:after="0" w:afterAutospacing="0"/>
        <w:ind w:left="720"/>
      </w:pPr>
      <w:r>
        <w:rPr>
          <w:rStyle w:val="Pogrubienie"/>
          <w:b w:val="0"/>
        </w:rPr>
        <w:t>S</w:t>
      </w:r>
      <w:r w:rsidR="00494E59" w:rsidRPr="00494E59">
        <w:rPr>
          <w:rStyle w:val="Pogrubienie"/>
          <w:b w:val="0"/>
        </w:rPr>
        <w:t>kład materiału:</w:t>
      </w:r>
      <w:r w:rsidR="00494E59" w:rsidRPr="00E41407">
        <w:br/>
        <w:t>- gabardyna: 45% wełna, 55% elana</w:t>
      </w:r>
      <w:r w:rsidR="00494E59" w:rsidRPr="00E41407">
        <w:br/>
        <w:t>- elanobawełna: 65% poliester, 35% bawełna</w:t>
      </w:r>
    </w:p>
    <w:p w:rsidR="001D3CAC" w:rsidRDefault="005441F2" w:rsidP="00494E59">
      <w:pPr>
        <w:pStyle w:val="NormalnyWeb"/>
        <w:spacing w:before="0" w:beforeAutospacing="0" w:after="0" w:afterAutospacing="0"/>
        <w:ind w:left="720"/>
      </w:pPr>
      <w:r w:rsidRPr="001D3CAC">
        <w:rPr>
          <w:b/>
          <w:u w:val="single"/>
        </w:rPr>
        <w:t>Marynarka</w:t>
      </w:r>
      <w:r>
        <w:t xml:space="preserve"> jednorzędowa, zapinana z przodu na cztery metalowe, oksydowane guziki. Na ramionach marynarki umieszczone są pagony z naszytymi ognikami. Pod prawym pagonem, na szwie barkowym przyszyty jest guzik do przypięcia sznura galowego. Na piersiach oraz dole marynarki znajdują się kieszenie z klapkami. Marynarka od wewnątrz wykończona podszewką w kolorze dopasowanym do tkaniny wierzchniej.</w:t>
      </w:r>
      <w:r w:rsidR="001D3CAC">
        <w:t xml:space="preserve"> </w:t>
      </w:r>
    </w:p>
    <w:p w:rsidR="005441F2" w:rsidRDefault="001D3CAC" w:rsidP="00494E59">
      <w:pPr>
        <w:pStyle w:val="NormalnyWeb"/>
        <w:spacing w:before="0" w:beforeAutospacing="0" w:after="0" w:afterAutospacing="0"/>
        <w:ind w:left="720"/>
      </w:pPr>
      <w:r w:rsidRPr="001D3CAC">
        <w:rPr>
          <w:b/>
          <w:u w:val="single"/>
        </w:rPr>
        <w:t>Spodnie</w:t>
      </w:r>
      <w:r>
        <w:t xml:space="preserve"> długie, bez mankietów. Z przodu spodni znajdują się dwie kieszenie boczne, skośne. W prawej tylnej nogawce wykonana jest kieszeń tylna, zapinana na guzik. W przodzie spodni odszyty jest rozporek zapinany na zamek i guzik. Pasek posiada „ściągacze” do regulacji obwodu spodni zapinane na guziki.</w:t>
      </w:r>
    </w:p>
    <w:p w:rsidR="00154C7D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D3CAC">
        <w:rPr>
          <w:rStyle w:val="Pogrubienie"/>
          <w:i/>
        </w:rPr>
        <w:t>Mundur damski:</w:t>
      </w:r>
      <w:r w:rsidRPr="00E41407">
        <w:t xml:space="preserve"> marynarka i spódnica  - </w:t>
      </w:r>
      <w:r w:rsidR="00E21B87">
        <w:t>2</w:t>
      </w:r>
      <w:r w:rsidRPr="00E41407">
        <w:t xml:space="preserve"> szt.</w:t>
      </w:r>
    </w:p>
    <w:p w:rsidR="00494E59" w:rsidRDefault="001D3CAC" w:rsidP="00494E59">
      <w:pPr>
        <w:pStyle w:val="NormalnyWeb"/>
        <w:spacing w:before="0" w:beforeAutospacing="0" w:after="0" w:afterAutospacing="0"/>
        <w:ind w:left="720"/>
      </w:pPr>
      <w:r>
        <w:rPr>
          <w:rStyle w:val="Pogrubienie"/>
          <w:b w:val="0"/>
        </w:rPr>
        <w:t>S</w:t>
      </w:r>
      <w:r w:rsidR="00494E59" w:rsidRPr="00494E59">
        <w:rPr>
          <w:rStyle w:val="Pogrubienie"/>
          <w:b w:val="0"/>
        </w:rPr>
        <w:t>kład materiału:</w:t>
      </w:r>
      <w:r w:rsidR="00494E59" w:rsidRPr="00E41407">
        <w:br/>
        <w:t>- gabardyna: 45% wełna, 55% elana</w:t>
      </w:r>
      <w:r w:rsidR="00494E59" w:rsidRPr="00E41407">
        <w:br/>
        <w:t>- elanobawełna: 65% poliester, 35% bawełna</w:t>
      </w:r>
    </w:p>
    <w:p w:rsidR="00836103" w:rsidRDefault="00836103" w:rsidP="00836103">
      <w:pPr>
        <w:pStyle w:val="NormalnyWeb"/>
        <w:spacing w:before="0" w:beforeAutospacing="0" w:after="0" w:afterAutospacing="0"/>
        <w:ind w:left="720"/>
      </w:pPr>
      <w:r w:rsidRPr="001D3CAC">
        <w:rPr>
          <w:b/>
          <w:u w:val="single"/>
        </w:rPr>
        <w:t>Marynarka</w:t>
      </w:r>
      <w:r>
        <w:t xml:space="preserve"> jednorzędowa, zapinana z przodu na cztery metalowe, oksydowane guziki. Na ramionach marynarki umieszczone są pagony z naszytymi ognikami. Pod prawym pagonem, na szwie barkowym przyszyty jest guzik do przypięcia sznura galowego. Poniżej talii dwie kieszenie cięte z klapkami. Marynarka od wewnątrz wykończona podszewką w kolorze dopasowanym do tkaniny wierzchniej. </w:t>
      </w:r>
    </w:p>
    <w:p w:rsidR="001D3CAC" w:rsidRDefault="00836103" w:rsidP="00836103">
      <w:pPr>
        <w:pStyle w:val="NormalnyWeb"/>
        <w:spacing w:before="0" w:beforeAutospacing="0" w:after="0" w:afterAutospacing="0"/>
        <w:ind w:left="720"/>
      </w:pPr>
      <w:r>
        <w:rPr>
          <w:b/>
          <w:u w:val="single"/>
        </w:rPr>
        <w:t xml:space="preserve">Spódnica </w:t>
      </w:r>
      <w:r>
        <w:t>o linii prostej wykończona od wewnątrz podszewką, zapinana na zamek błyskawiczny. W części przedniej i tylnej zaszewki. Góra spódnicy wszyta w pasek. Tył z rozporkiem. Dół przewinięty od wewnątrz i przymocowany taśmą.</w:t>
      </w:r>
    </w:p>
    <w:p w:rsidR="00B26C72" w:rsidRDefault="00E41407" w:rsidP="00B26C72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4E59">
        <w:rPr>
          <w:b/>
        </w:rPr>
        <w:t>Czapka rogatywka OSP</w:t>
      </w:r>
      <w:r w:rsidR="00154C7D">
        <w:t xml:space="preserve"> </w:t>
      </w:r>
      <w:r w:rsidR="00154C7D" w:rsidRPr="00154C7D">
        <w:t xml:space="preserve">- </w:t>
      </w:r>
      <w:r w:rsidR="00E21B87">
        <w:t>8</w:t>
      </w:r>
      <w:r w:rsidR="00154C7D" w:rsidRPr="00154C7D">
        <w:t xml:space="preserve"> szt.</w:t>
      </w:r>
    </w:p>
    <w:p w:rsidR="00836103" w:rsidRDefault="00836103" w:rsidP="00836103">
      <w:pPr>
        <w:pStyle w:val="NormalnyWeb"/>
        <w:spacing w:before="0" w:beforeAutospacing="0" w:after="0" w:afterAutospacing="0"/>
        <w:ind w:left="720"/>
      </w:pPr>
      <w:r w:rsidRPr="00836103">
        <w:t>Kolor ciemnogranatowy z okuciem na daszku</w:t>
      </w:r>
      <w:r>
        <w:t>, przeznaczona dla szeregowych członków OSP. Otok w kolorze ciemnoniebieskim, emblemat OSP, daszek wykończony srebrnym okuciem, nad daszkiem pasek skórzany z klamerką.</w:t>
      </w:r>
    </w:p>
    <w:p w:rsidR="00494E59" w:rsidRDefault="00494E59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4E59">
        <w:rPr>
          <w:b/>
        </w:rPr>
        <w:t>Kapelusz damski do munduru wyjściowego OSP</w:t>
      </w:r>
      <w:r w:rsidRPr="00494E59">
        <w:t xml:space="preserve"> - </w:t>
      </w:r>
      <w:r w:rsidR="00E21B87">
        <w:t>2</w:t>
      </w:r>
      <w:r w:rsidRPr="00494E59">
        <w:t xml:space="preserve"> szt.</w:t>
      </w:r>
    </w:p>
    <w:p w:rsidR="00836103" w:rsidRPr="00836103" w:rsidRDefault="00836103" w:rsidP="00836103">
      <w:pPr>
        <w:pStyle w:val="NormalnyWeb"/>
        <w:spacing w:before="0" w:beforeAutospacing="0" w:after="0" w:afterAutospacing="0"/>
        <w:ind w:left="720"/>
      </w:pPr>
      <w:r w:rsidRPr="00836103">
        <w:t>Kolor ciemnogranatowy, wykonany z gabardyny, ognik z logo OSP.</w:t>
      </w:r>
    </w:p>
    <w:p w:rsidR="00494E59" w:rsidRPr="00E21B87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E21B87">
        <w:rPr>
          <w:b/>
        </w:rPr>
        <w:t>Galon</w:t>
      </w:r>
      <w:r w:rsidR="00494E59" w:rsidRPr="00E21B87">
        <w:rPr>
          <w:b/>
        </w:rPr>
        <w:t xml:space="preserve"> </w:t>
      </w:r>
      <w:r w:rsidR="00494E59" w:rsidRPr="00E21B87">
        <w:rPr>
          <w:b/>
          <w:bCs/>
        </w:rPr>
        <w:t>do rogatywki OSP</w:t>
      </w:r>
      <w:r w:rsidR="00494E59" w:rsidRPr="00E21B87">
        <w:t xml:space="preserve"> </w:t>
      </w:r>
      <w:r w:rsidR="00E21B87" w:rsidRPr="00E21B87">
        <w:t>2 szt.</w:t>
      </w:r>
    </w:p>
    <w:p w:rsidR="00836103" w:rsidRDefault="00494E59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E02EE">
        <w:rPr>
          <w:b/>
        </w:rPr>
        <w:t>S</w:t>
      </w:r>
      <w:r w:rsidR="00E41407" w:rsidRPr="004E02EE">
        <w:rPr>
          <w:b/>
        </w:rPr>
        <w:t>znur galowy do koszuli</w:t>
      </w:r>
      <w:r>
        <w:t>- 10 szt</w:t>
      </w:r>
      <w:r w:rsidR="00836103">
        <w:t>.</w:t>
      </w:r>
    </w:p>
    <w:p w:rsidR="00494E59" w:rsidRDefault="00836103" w:rsidP="004E02EE">
      <w:pPr>
        <w:pStyle w:val="NormalnyWeb"/>
        <w:spacing w:before="0" w:beforeAutospacing="0" w:after="0" w:afterAutospacing="0"/>
        <w:ind w:left="720"/>
      </w:pPr>
      <w:r>
        <w:t>Sznur w kolorze srebrnym, przeplatany niebieską nitką</w:t>
      </w:r>
      <w:r w:rsidR="004E02EE">
        <w:t>, przypinany do guzika przyszytego pod prawym pagonem koszuli letniej, warkocz z pomponem przypinany do guzika prawej kieszeni letniej.</w:t>
      </w:r>
    </w:p>
    <w:p w:rsidR="00494E59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E02EE">
        <w:rPr>
          <w:b/>
        </w:rPr>
        <w:t xml:space="preserve">Sznur galowy </w:t>
      </w:r>
      <w:r w:rsidR="004E02EE">
        <w:rPr>
          <w:b/>
        </w:rPr>
        <w:t xml:space="preserve">ozdobny </w:t>
      </w:r>
      <w:r w:rsidRPr="004E02EE">
        <w:rPr>
          <w:b/>
        </w:rPr>
        <w:t>do munduru OSP</w:t>
      </w:r>
      <w:r w:rsidR="00494E59" w:rsidRPr="00494E59">
        <w:t xml:space="preserve"> – 10 szt.</w:t>
      </w:r>
    </w:p>
    <w:p w:rsidR="004E02EE" w:rsidRDefault="004E02EE" w:rsidP="004E02EE">
      <w:pPr>
        <w:pStyle w:val="NormalnyWeb"/>
        <w:spacing w:before="0" w:beforeAutospacing="0" w:after="0" w:afterAutospacing="0"/>
        <w:ind w:left="720"/>
      </w:pPr>
      <w:r>
        <w:t xml:space="preserve">Sznur w kolorze srebrnym, przeplatany niebieską nitką, przypinany do guzika przyszytego pod pagonem przy wszyciu pagonu pod rękaw, warkocz sznura przypinany do pierwszego górnego guzika kurtki mundurowej. </w:t>
      </w:r>
    </w:p>
    <w:p w:rsidR="00494E59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E02EE">
        <w:rPr>
          <w:b/>
        </w:rPr>
        <w:t>Koszula</w:t>
      </w:r>
      <w:r w:rsidR="00B26C72" w:rsidRPr="004E02EE">
        <w:rPr>
          <w:b/>
        </w:rPr>
        <w:t xml:space="preserve"> wyjściowa OSP męska</w:t>
      </w:r>
      <w:r w:rsidR="00B26C72">
        <w:t xml:space="preserve"> w kolorze białym z krótkim rękawem, z guzikami oksydowanymi o średnicy 16 mm</w:t>
      </w:r>
      <w:r w:rsidR="00154C7D" w:rsidRPr="00494E59">
        <w:t xml:space="preserve">– </w:t>
      </w:r>
      <w:r w:rsidR="00E21B87">
        <w:t>8</w:t>
      </w:r>
      <w:r w:rsidR="00154C7D" w:rsidRPr="00494E59">
        <w:t xml:space="preserve"> szt.</w:t>
      </w:r>
    </w:p>
    <w:p w:rsidR="00B26C72" w:rsidRDefault="00B26C72" w:rsidP="00B26C72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E02EE">
        <w:rPr>
          <w:b/>
        </w:rPr>
        <w:t>Koszula wyjściowa OSP damska</w:t>
      </w:r>
      <w:r>
        <w:t xml:space="preserve"> w kolorze białym z krótkim rękawem, z guzikami oksydowanymi o średnicy 16 mm</w:t>
      </w:r>
      <w:r w:rsidRPr="00494E59">
        <w:t xml:space="preserve">– </w:t>
      </w:r>
      <w:r w:rsidR="00E21B87">
        <w:t>2</w:t>
      </w:r>
      <w:r w:rsidRPr="00494E59">
        <w:t xml:space="preserve"> szt.</w:t>
      </w:r>
    </w:p>
    <w:p w:rsidR="00494E59" w:rsidRPr="00E21B87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E21B87">
        <w:rPr>
          <w:b/>
        </w:rPr>
        <w:t>Pagony do koszuli</w:t>
      </w:r>
      <w:r w:rsidR="00B26C72" w:rsidRPr="00E21B87">
        <w:rPr>
          <w:b/>
        </w:rPr>
        <w:t xml:space="preserve"> OSP</w:t>
      </w:r>
      <w:r w:rsidR="00B26C72" w:rsidRPr="00E21B87">
        <w:t xml:space="preserve"> - 20 szt.</w:t>
      </w:r>
    </w:p>
    <w:p w:rsidR="00494E59" w:rsidRDefault="00E41407" w:rsidP="00494E59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E02EE">
        <w:rPr>
          <w:b/>
        </w:rPr>
        <w:t xml:space="preserve">Krawat </w:t>
      </w:r>
      <w:r w:rsidR="005441F2" w:rsidRPr="004E02EE">
        <w:rPr>
          <w:b/>
        </w:rPr>
        <w:t>strażacki</w:t>
      </w:r>
      <w:r w:rsidR="005441F2">
        <w:t xml:space="preserve"> </w:t>
      </w:r>
      <w:r w:rsidRPr="00494E59">
        <w:t xml:space="preserve">bezpieczny z </w:t>
      </w:r>
      <w:r w:rsidR="005441F2">
        <w:t>haftowanym krzyżem Związku OSP</w:t>
      </w:r>
      <w:r w:rsidRPr="00494E59">
        <w:t xml:space="preserve"> </w:t>
      </w:r>
    </w:p>
    <w:p w:rsidR="00E41407" w:rsidRDefault="00E41407" w:rsidP="00494E59">
      <w:pPr>
        <w:pStyle w:val="NormalnyWeb"/>
        <w:spacing w:before="0" w:beforeAutospacing="0" w:after="0" w:afterAutospacing="0"/>
        <w:ind w:left="720"/>
        <w:rPr>
          <w:noProof/>
        </w:rPr>
      </w:pPr>
      <w:r w:rsidRPr="005441F2">
        <w:rPr>
          <w:rStyle w:val="Pogrubienie"/>
          <w:b w:val="0"/>
        </w:rPr>
        <w:t>Kolor:</w:t>
      </w:r>
      <w:r w:rsidRPr="00494E59">
        <w:t> czarny</w:t>
      </w:r>
      <w:r w:rsidR="00154C7D" w:rsidRPr="00494E59">
        <w:t xml:space="preserve"> – 10 szt.</w:t>
      </w:r>
      <w:r w:rsidR="00B26C72" w:rsidRPr="00B26C72">
        <w:rPr>
          <w:noProof/>
        </w:rPr>
        <w:t xml:space="preserve"> </w:t>
      </w:r>
    </w:p>
    <w:p w:rsidR="002D1E71" w:rsidRDefault="002D1E71" w:rsidP="004E02E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lastRenderedPageBreak/>
        <w:t>Dystynkcje strażackie OSP</w:t>
      </w:r>
      <w:r w:rsidR="00E57BFC">
        <w:rPr>
          <w:b/>
        </w:rPr>
        <w:t xml:space="preserve"> do munduru wyjściowego</w:t>
      </w:r>
      <w:r>
        <w:rPr>
          <w:b/>
        </w:rPr>
        <w:t xml:space="preserve"> </w:t>
      </w:r>
      <w:r>
        <w:t>srebrne na czarnym tle</w:t>
      </w:r>
      <w:r w:rsidR="00E57BFC">
        <w:t xml:space="preserve"> umieszczane na kołnierzach mundurów, bądź lewej kieszeni koszuli letniej,</w:t>
      </w:r>
      <w:r>
        <w:t xml:space="preserve"> przeznaczone dla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strażak: 4szt.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zarządu: 3szt.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rewizyjna: 1szt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prezes: 1szt.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naczelnik: 1 szt.</w:t>
      </w:r>
    </w:p>
    <w:p w:rsidR="00E57BFC" w:rsidRDefault="00E57BFC" w:rsidP="00E57BFC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t xml:space="preserve">Dystynkcje strażackie OSP do munduru wyjściowego do koszuli </w:t>
      </w:r>
      <w:r>
        <w:t xml:space="preserve">haftowane </w:t>
      </w:r>
      <w:r>
        <w:br/>
        <w:t>w kolorze srebrnym na czarnym tle z doszytą zawieszką do mocowania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strażak: 4szt.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zarządu: 3szt.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rewizyjna: 1szt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8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prezes: 1szt.</w:t>
      </w:r>
    </w:p>
    <w:p w:rsid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naczelnik: 1 szt.</w:t>
      </w:r>
    </w:p>
    <w:p w:rsidR="005A2E22" w:rsidRDefault="005A2E22" w:rsidP="005A2E2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5A2E22">
        <w:rPr>
          <w:b/>
        </w:rPr>
        <w:t>Identyfikatory</w:t>
      </w:r>
      <w:r w:rsidR="00621E91">
        <w:rPr>
          <w:b/>
        </w:rPr>
        <w:t xml:space="preserve"> 10 szt.</w:t>
      </w:r>
    </w:p>
    <w:p w:rsidR="005A2E22" w:rsidRPr="005A2E22" w:rsidRDefault="005A2E22" w:rsidP="005A2E22">
      <w:pPr>
        <w:pStyle w:val="NormalnyWeb"/>
        <w:spacing w:before="0" w:beforeAutospacing="0" w:after="0" w:afterAutospacing="0" w:line="276" w:lineRule="auto"/>
        <w:ind w:left="720"/>
      </w:pPr>
      <w:r>
        <w:t xml:space="preserve">wymiary ok: długość 70-100 mm (w zależności od długości nazwiska), wysokość identyfikatora 13 mm, wysokość liter nazwiska 20 </w:t>
      </w:r>
      <w:proofErr w:type="spellStart"/>
      <w:r>
        <w:t>pkt</w:t>
      </w:r>
      <w:proofErr w:type="spellEnd"/>
      <w:r>
        <w:t xml:space="preserve"> (5 mm), obwódka 1,3 </w:t>
      </w:r>
      <w:proofErr w:type="spellStart"/>
      <w:r>
        <w:t>mm</w:t>
      </w:r>
      <w:proofErr w:type="spellEnd"/>
      <w:r>
        <w:t xml:space="preserve">. Czcionka </w:t>
      </w:r>
      <w:proofErr w:type="spellStart"/>
      <w:r>
        <w:t>bezszeryfowa</w:t>
      </w:r>
      <w:proofErr w:type="spellEnd"/>
      <w:r>
        <w:t xml:space="preserve"> (prosta) Ariel. Tło w kolorze granatowym, litery i obwódka </w:t>
      </w:r>
      <w:r>
        <w:br/>
        <w:t xml:space="preserve">w kolorze srebrnym. Identyfikator pokryty polimerem utwardzanym promieniami UV ( tzw. Efekt 3D). Zapięcie na euro </w:t>
      </w:r>
      <w:proofErr w:type="spellStart"/>
      <w:r>
        <w:t>pinsy</w:t>
      </w:r>
      <w:proofErr w:type="spellEnd"/>
      <w:r>
        <w:t xml:space="preserve"> składające się ze szpilki i zapinki sprężynowej umożliwiającej przepinanie identyfikatora zarówno do koszuli jak i marynarki. </w:t>
      </w:r>
    </w:p>
    <w:p w:rsidR="00E21B87" w:rsidRPr="00E21B87" w:rsidRDefault="00E21B87" w:rsidP="00E21B8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1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1432"/>
        <w:gridCol w:w="1526"/>
        <w:gridCol w:w="1335"/>
        <w:gridCol w:w="1335"/>
        <w:gridCol w:w="1047"/>
        <w:gridCol w:w="1047"/>
        <w:gridCol w:w="1163"/>
      </w:tblGrid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Wzrost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Klatka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Pas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Biodra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Szyja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Głowa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 xml:space="preserve">Historia 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1.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160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120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124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39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59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 xml:space="preserve">2 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2.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175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89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37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58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2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3.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179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128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60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3+1+7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4.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173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114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47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60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4+1+7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5.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182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98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57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6.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186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57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7.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186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96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59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2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8.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178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43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55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2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9.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192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56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</w:t>
            </w:r>
          </w:p>
        </w:tc>
      </w:tr>
      <w:tr w:rsidR="00E21B87" w:rsidRPr="00E21B87" w:rsidTr="00E21B87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</w:pPr>
            <w:r w:rsidRPr="00E21B87">
              <w:t>10.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184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106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96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-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41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58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B87" w:rsidRPr="00E21B87" w:rsidRDefault="00E21B87">
            <w:pPr>
              <w:pStyle w:val="NormalnyWeb"/>
              <w:jc w:val="center"/>
            </w:pPr>
            <w:r w:rsidRPr="00E21B87">
              <w:t>5</w:t>
            </w:r>
          </w:p>
        </w:tc>
      </w:tr>
    </w:tbl>
    <w:p w:rsidR="00E21B87" w:rsidRDefault="00E21B87" w:rsidP="00E21B87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E21B87" w:rsidRPr="00E21B87" w:rsidRDefault="00E21B87" w:rsidP="00E21B87">
      <w:pPr>
        <w:pStyle w:val="Nagwek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21B87">
        <w:rPr>
          <w:b w:val="0"/>
          <w:sz w:val="24"/>
          <w:szCs w:val="24"/>
        </w:rPr>
        <w:t>Historia:</w:t>
      </w:r>
      <w:r w:rsidRPr="00E21B87">
        <w:rPr>
          <w:b w:val="0"/>
          <w:sz w:val="24"/>
          <w:szCs w:val="24"/>
        </w:rPr>
        <w:br/>
      </w:r>
      <w:r w:rsidRPr="00E21B87">
        <w:rPr>
          <w:b w:val="0"/>
          <w:bCs w:val="0"/>
          <w:sz w:val="24"/>
          <w:szCs w:val="24"/>
        </w:rPr>
        <w:t>1. członek zarządu miejsko-gminnego</w:t>
      </w:r>
    </w:p>
    <w:p w:rsidR="00A9693B" w:rsidRPr="00E21B87" w:rsidRDefault="00E21B87" w:rsidP="00E21B8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E21B87">
        <w:rPr>
          <w:b w:val="0"/>
          <w:sz w:val="24"/>
          <w:szCs w:val="24"/>
        </w:rPr>
        <w:t>2. członek zarządu OSP Giebło</w:t>
      </w:r>
      <w:r w:rsidRPr="00E21B87">
        <w:rPr>
          <w:b w:val="0"/>
          <w:sz w:val="24"/>
          <w:szCs w:val="24"/>
        </w:rPr>
        <w:br/>
        <w:t>3. Prezes</w:t>
      </w:r>
      <w:r w:rsidRPr="00E21B87">
        <w:rPr>
          <w:b w:val="0"/>
          <w:sz w:val="24"/>
          <w:szCs w:val="24"/>
        </w:rPr>
        <w:br/>
        <w:t>4. Naczelnik</w:t>
      </w:r>
      <w:r w:rsidRPr="00E21B87">
        <w:rPr>
          <w:b w:val="0"/>
          <w:sz w:val="24"/>
          <w:szCs w:val="24"/>
        </w:rPr>
        <w:br/>
        <w:t>5. Strażak</w:t>
      </w:r>
      <w:r w:rsidRPr="00E21B87">
        <w:rPr>
          <w:b w:val="0"/>
          <w:sz w:val="24"/>
          <w:szCs w:val="24"/>
        </w:rPr>
        <w:br/>
        <w:t>6. komisja rewizyjna</w:t>
      </w:r>
      <w:r w:rsidRPr="00E21B87">
        <w:rPr>
          <w:b w:val="0"/>
          <w:sz w:val="24"/>
          <w:szCs w:val="24"/>
        </w:rPr>
        <w:br/>
        <w:t>7. galon do rogatywki OSP</w:t>
      </w:r>
    </w:p>
    <w:sectPr w:rsidR="00A9693B" w:rsidRPr="00E21B87" w:rsidSect="0013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67" w:rsidRDefault="00E57367" w:rsidP="001328C0">
      <w:pPr>
        <w:spacing w:after="0" w:line="240" w:lineRule="auto"/>
      </w:pPr>
      <w:r>
        <w:separator/>
      </w:r>
    </w:p>
  </w:endnote>
  <w:endnote w:type="continuationSeparator" w:id="0">
    <w:p w:rsidR="00E57367" w:rsidRDefault="00E57367" w:rsidP="0013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Default="001328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Default="001328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Default="00132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67" w:rsidRDefault="00E57367" w:rsidP="001328C0">
      <w:pPr>
        <w:spacing w:after="0" w:line="240" w:lineRule="auto"/>
      </w:pPr>
      <w:r>
        <w:separator/>
      </w:r>
    </w:p>
  </w:footnote>
  <w:footnote w:type="continuationSeparator" w:id="0">
    <w:p w:rsidR="00E57367" w:rsidRDefault="00E57367" w:rsidP="0013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Default="001328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Pr="001328C0" w:rsidRDefault="001328C0">
    <w:pPr>
      <w:pStyle w:val="Nagwek"/>
      <w:rPr>
        <w:sz w:val="20"/>
        <w:szCs w:val="20"/>
      </w:rPr>
    </w:pPr>
    <w:r w:rsidRPr="001328C0">
      <w:rPr>
        <w:sz w:val="20"/>
        <w:szCs w:val="20"/>
      </w:rPr>
      <w:t>ZP.271.1.24.2022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opis przedmiotu </w:t>
    </w:r>
    <w:r>
      <w:rPr>
        <w:sz w:val="20"/>
        <w:szCs w:val="20"/>
      </w:rPr>
      <w:t>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C0" w:rsidRDefault="00132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C83"/>
    <w:multiLevelType w:val="hybridMultilevel"/>
    <w:tmpl w:val="15EEC582"/>
    <w:lvl w:ilvl="0" w:tplc="C640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03D"/>
    <w:multiLevelType w:val="hybridMultilevel"/>
    <w:tmpl w:val="E5128098"/>
    <w:lvl w:ilvl="0" w:tplc="C6402A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9C4607"/>
    <w:multiLevelType w:val="hybridMultilevel"/>
    <w:tmpl w:val="6C7C46C8"/>
    <w:lvl w:ilvl="0" w:tplc="C640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532"/>
    <w:multiLevelType w:val="hybridMultilevel"/>
    <w:tmpl w:val="C4D4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157"/>
    <w:multiLevelType w:val="hybridMultilevel"/>
    <w:tmpl w:val="AF062200"/>
    <w:lvl w:ilvl="0" w:tplc="C6402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95154"/>
    <w:multiLevelType w:val="hybridMultilevel"/>
    <w:tmpl w:val="89260F62"/>
    <w:lvl w:ilvl="0" w:tplc="7C9C00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1971"/>
    <w:multiLevelType w:val="hybridMultilevel"/>
    <w:tmpl w:val="91A87A4C"/>
    <w:lvl w:ilvl="0" w:tplc="C6402A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72523"/>
    <w:multiLevelType w:val="hybridMultilevel"/>
    <w:tmpl w:val="DB643156"/>
    <w:lvl w:ilvl="0" w:tplc="C640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81714"/>
    <w:multiLevelType w:val="hybridMultilevel"/>
    <w:tmpl w:val="31B0AA52"/>
    <w:lvl w:ilvl="0" w:tplc="C640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9C9"/>
    <w:multiLevelType w:val="hybridMultilevel"/>
    <w:tmpl w:val="7A5821CE"/>
    <w:lvl w:ilvl="0" w:tplc="C6402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407"/>
    <w:rsid w:val="001328C0"/>
    <w:rsid w:val="00154C7D"/>
    <w:rsid w:val="001764AB"/>
    <w:rsid w:val="001D3CAC"/>
    <w:rsid w:val="002D1E71"/>
    <w:rsid w:val="00494E59"/>
    <w:rsid w:val="004E02EE"/>
    <w:rsid w:val="005441F2"/>
    <w:rsid w:val="0055610E"/>
    <w:rsid w:val="005A2E22"/>
    <w:rsid w:val="00621E91"/>
    <w:rsid w:val="007B0645"/>
    <w:rsid w:val="00836103"/>
    <w:rsid w:val="00965FC1"/>
    <w:rsid w:val="009B7293"/>
    <w:rsid w:val="00A558B2"/>
    <w:rsid w:val="00A9693B"/>
    <w:rsid w:val="00B26C72"/>
    <w:rsid w:val="00B52A1E"/>
    <w:rsid w:val="00E114BC"/>
    <w:rsid w:val="00E21B87"/>
    <w:rsid w:val="00E41407"/>
    <w:rsid w:val="00E57367"/>
    <w:rsid w:val="00E57BFC"/>
    <w:rsid w:val="00F9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93B"/>
  </w:style>
  <w:style w:type="paragraph" w:styleId="Nagwek1">
    <w:name w:val="heading 1"/>
    <w:basedOn w:val="Normalny"/>
    <w:link w:val="Nagwek1Znak"/>
    <w:uiPriority w:val="9"/>
    <w:qFormat/>
    <w:rsid w:val="00E4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1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8C0"/>
  </w:style>
  <w:style w:type="paragraph" w:styleId="Stopka">
    <w:name w:val="footer"/>
    <w:basedOn w:val="Normalny"/>
    <w:link w:val="StopkaZnak"/>
    <w:uiPriority w:val="99"/>
    <w:semiHidden/>
    <w:unhideWhenUsed/>
    <w:rsid w:val="0013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Ewa Marzecka</cp:lastModifiedBy>
  <cp:revision>3</cp:revision>
  <dcterms:created xsi:type="dcterms:W3CDTF">2022-01-27T09:12:00Z</dcterms:created>
  <dcterms:modified xsi:type="dcterms:W3CDTF">2022-01-27T09:17:00Z</dcterms:modified>
</cp:coreProperties>
</file>