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030414" w:rsidRDefault="00365DD2" w:rsidP="00365DD2">
      <w:pPr>
        <w:rPr>
          <w:rFonts w:ascii="Times New Roman" w:eastAsia="Times New Roman" w:hAnsi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/>
          <w:b/>
          <w:sz w:val="20"/>
          <w:u w:val="single"/>
        </w:rPr>
        <w:t>ZP.271.</w:t>
      </w:r>
      <w:r>
        <w:rPr>
          <w:rFonts w:ascii="Times New Roman" w:eastAsia="Times New Roman" w:hAnsi="Times New Roman"/>
          <w:b/>
          <w:sz w:val="20"/>
          <w:u w:val="single"/>
        </w:rPr>
        <w:t>2.</w:t>
      </w:r>
      <w:r w:rsidR="004E01E0">
        <w:rPr>
          <w:rFonts w:ascii="Times New Roman" w:eastAsia="Times New Roman" w:hAnsi="Times New Roman"/>
          <w:b/>
          <w:sz w:val="20"/>
          <w:u w:val="single"/>
        </w:rPr>
        <w:t>1</w:t>
      </w:r>
      <w:r w:rsidR="00465A6E">
        <w:rPr>
          <w:rFonts w:ascii="Times New Roman" w:eastAsia="Times New Roman" w:hAnsi="Times New Roman"/>
          <w:b/>
          <w:sz w:val="20"/>
          <w:u w:val="single"/>
        </w:rPr>
        <w:t>8</w:t>
      </w:r>
      <w:r w:rsidRPr="00030414">
        <w:rPr>
          <w:rFonts w:ascii="Times New Roman" w:eastAsia="Times New Roman" w:hAnsi="Times New Roman"/>
          <w:b/>
          <w:sz w:val="20"/>
          <w:u w:val="single"/>
        </w:rPr>
        <w:t>.2021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65A6E">
        <w:rPr>
          <w:rFonts w:ascii="Times New Roman" w:hAnsi="Times New Roman"/>
          <w:b/>
          <w:bCs/>
          <w:i/>
        </w:rPr>
        <w:t>Przebudowa brodzika w Ośrodku Rekreacyjno-Wypoczynkowym „KRĘPA” w Ogrodzieńcu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bookmarkStart w:id="0" w:name="_GoBack"/>
            <w:bookmarkEnd w:id="0"/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1B28AE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Powierzchnia </w:t>
            </w:r>
            <w:r w:rsidR="00465A6E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lustra wody</w:t>
            </w:r>
            <w:r w:rsidR="00810C20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 basenu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6"/>
      <w:foot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27" w:rsidRDefault="004B3327" w:rsidP="00D84B90">
      <w:r>
        <w:separator/>
      </w:r>
    </w:p>
  </w:endnote>
  <w:endnote w:type="continuationSeparator" w:id="0">
    <w:p w:rsidR="004B3327" w:rsidRDefault="004B3327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182547" w:rsidRPr="00C2478B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27" w:rsidRDefault="004B3327" w:rsidP="00D84B90">
      <w:r>
        <w:separator/>
      </w:r>
    </w:p>
  </w:footnote>
  <w:footnote w:type="continuationSeparator" w:id="0">
    <w:p w:rsidR="004B3327" w:rsidRDefault="004B3327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05007C" w:rsidRPr="00465A6E" w:rsidRDefault="00465A6E" w:rsidP="00465A6E">
    <w:pPr>
      <w:jc w:val="center"/>
      <w:rPr>
        <w:rFonts w:ascii="Times New Roman" w:hAnsi="Times New Roman"/>
      </w:rPr>
    </w:pPr>
    <w:r w:rsidRPr="00465A6E">
      <w:rPr>
        <w:rFonts w:ascii="Times New Roman" w:eastAsia="Arial" w:hAnsi="Times New Roman"/>
        <w:bCs/>
        <w:i/>
        <w:iCs/>
        <w:sz w:val="20"/>
        <w:szCs w:val="20"/>
      </w:rPr>
      <w:t>Przebudowa brodzika w Ośrodku Rekreacyjno-Wypoczynkowym „KRĘPA” w Ogrodzieńcu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62EB1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73A99"/>
    <w:rsid w:val="006A02FD"/>
    <w:rsid w:val="006B3F6C"/>
    <w:rsid w:val="006C1DD9"/>
    <w:rsid w:val="006E6714"/>
    <w:rsid w:val="006F0286"/>
    <w:rsid w:val="00701A0B"/>
    <w:rsid w:val="00711CD5"/>
    <w:rsid w:val="00741B8E"/>
    <w:rsid w:val="00771007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93104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277E8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19</cp:revision>
  <cp:lastPrinted>2020-09-29T07:53:00Z</cp:lastPrinted>
  <dcterms:created xsi:type="dcterms:W3CDTF">2020-09-18T11:05:00Z</dcterms:created>
  <dcterms:modified xsi:type="dcterms:W3CDTF">2021-09-24T08:10:00Z</dcterms:modified>
</cp:coreProperties>
</file>