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FC" w:rsidRDefault="003F2EFC" w:rsidP="003C68D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EFC" w:rsidRPr="007430C5" w:rsidRDefault="003F2EFC" w:rsidP="003F2EFC">
      <w:pPr>
        <w:jc w:val="right"/>
        <w:rPr>
          <w:rFonts w:ascii="Times New Roman" w:hAnsi="Times New Roman" w:cs="Times New Roman"/>
          <w:color w:val="000000"/>
          <w:szCs w:val="24"/>
        </w:rPr>
      </w:pPr>
      <w:r w:rsidRPr="007430C5">
        <w:rPr>
          <w:rFonts w:ascii="Times New Roman" w:hAnsi="Times New Roman" w:cs="Times New Roman"/>
          <w:color w:val="000000"/>
          <w:szCs w:val="24"/>
        </w:rPr>
        <w:t xml:space="preserve">Załącznik nr </w:t>
      </w:r>
      <w:r w:rsidR="007430C5" w:rsidRPr="007430C5">
        <w:rPr>
          <w:rFonts w:ascii="Times New Roman" w:hAnsi="Times New Roman" w:cs="Times New Roman"/>
          <w:color w:val="000000"/>
          <w:szCs w:val="24"/>
        </w:rPr>
        <w:t>7 do SWZ</w:t>
      </w:r>
    </w:p>
    <w:p w:rsidR="003F2EFC" w:rsidRDefault="003F2EFC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SPECYFIKACJA SZCZEGÓŁOWA</w:t>
      </w:r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ZESTAWIENIE ELEMENTÓW WYPOSAŻENIA</w:t>
      </w:r>
      <w:bookmarkStart w:id="0" w:name="_GoBack"/>
      <w:bookmarkEnd w:id="0"/>
    </w:p>
    <w:p w:rsidR="00C335D8" w:rsidRDefault="00C335D8" w:rsidP="00C335D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DZIENNY DOM SENIORA W </w:t>
      </w:r>
      <w:r w:rsidR="00997008">
        <w:rPr>
          <w:rFonts w:ascii="Times New Roman" w:hAnsi="Times New Roman" w:cs="Times New Roman"/>
          <w:b/>
          <w:color w:val="000000"/>
          <w:sz w:val="24"/>
          <w:szCs w:val="24"/>
        </w:rPr>
        <w:t>KIEŁKOWICACH</w:t>
      </w:r>
    </w:p>
    <w:p w:rsidR="00C335D8" w:rsidRDefault="00C335D8" w:rsidP="00C335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SPRZĘT RTV</w:t>
      </w:r>
      <w:r w:rsidR="00625A3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487" w:type="dxa"/>
        <w:tblInd w:w="-33" w:type="dxa"/>
        <w:tblLayout w:type="fixed"/>
        <w:tblCellMar>
          <w:top w:w="11" w:type="dxa"/>
          <w:left w:w="109" w:type="dxa"/>
          <w:right w:w="129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10206"/>
        <w:gridCol w:w="851"/>
        <w:gridCol w:w="992"/>
      </w:tblGrid>
      <w:tr w:rsidR="00C335D8" w:rsidTr="003C68D5">
        <w:trPr>
          <w:trHeight w:val="79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5D8" w:rsidRDefault="00C335D8" w:rsidP="003C68D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Nazwa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</w:p>
        </w:tc>
      </w:tr>
      <w:tr w:rsidR="00C335D8" w:rsidTr="003C68D5">
        <w:trPr>
          <w:trHeight w:val="18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Zestaw komputerowy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A9A" w:rsidRDefault="00E65A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nowy, nieużywany, działający sprawnie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Zestaw komputerowy składający się z :</w:t>
            </w:r>
          </w:p>
          <w:p w:rsidR="00C335D8" w:rsidRDefault="00C335D8" w:rsidP="00202ED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Komputer stacjonarny: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 operacyjny: Windows 10 lub nowszy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Procesor: dedykowany do pracy w urządzeniach stacjonarnych uzyskujący wynik nie gorszy niż 7 620 punktów w teście PASSMARK-CPU Mark </w:t>
            </w:r>
          </w:p>
          <w:p w:rsidR="00C335D8" w:rsidRPr="003F2EFC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RAM: 8GB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Dysk twardy: </w:t>
            </w:r>
            <w:r w:rsidR="00DF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256GB SSD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Karta graficzna: musi osiągać w teście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PassMark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Performance Test co najmniej wynik 1202 punktów w G3D Rating</w:t>
            </w:r>
          </w:p>
          <w:p w:rsidR="00C335D8" w:rsidRDefault="00C335D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Wyposażenie: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pakiet biurowy MS Office 2016 lub nowszy,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o parametrach min. 21 ‘’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nagrywarka,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klawiatura,</w:t>
            </w:r>
          </w:p>
          <w:p w:rsidR="00C335D8" w:rsidRDefault="00C335D8" w:rsidP="00202ED3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myszka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bezprzewodowa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335D8" w:rsidRDefault="00376C7E" w:rsidP="00202ED3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Urządzenie wielofunkcyjne</w:t>
            </w:r>
            <w:r w:rsidR="00C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Technologia druku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-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Atramentowa, kolorowa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lastRenderedPageBreak/>
              <w:t>Obsługiwany typ nośnika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Papier zwykły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Papier fotograficzny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Koperty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Obsługiwane formaty nośników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A3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-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A5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Rodzaje podajników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 k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asetowy + tacka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podajników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2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Odbiornik papieru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100 arkuszy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Maksymalna rozdzielczość druku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4800 x 1200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dpi</w:t>
            </w:r>
            <w:proofErr w:type="spellEnd"/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Rozdzielczość skanowania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2400 x 1200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dpi</w:t>
            </w:r>
            <w:proofErr w:type="spellEnd"/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Podajnik dokumentów skanera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 (ADF)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Maksymalny format skanu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Skanowanie bezpośrednio do e-mail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Druk dwustronny (dupleks)</w:t>
            </w:r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Automatyczny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Wersja z </w:t>
            </w:r>
            <w:proofErr w:type="spellStart"/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WiFi</w:t>
            </w:r>
            <w:proofErr w:type="spellEnd"/>
            <w:r w:rsidR="0048473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Tak</w:t>
            </w:r>
          </w:p>
          <w:p w:rsidR="007B4068" w:rsidRPr="003F2EFC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</w:pPr>
            <w:proofErr w:type="spellStart"/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Interfejsy</w:t>
            </w:r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: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USB</w:t>
            </w:r>
            <w:proofErr w:type="spellEnd"/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 xml:space="preserve">, 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Wi-Fi</w:t>
            </w:r>
            <w:r w:rsidR="00FD2752"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 xml:space="preserve">, </w:t>
            </w:r>
            <w:r w:rsidRPr="003F2E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ar-SA"/>
              </w:rPr>
              <w:t>LAN (Ethernet)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Wyświetlacz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Wbudowany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Liczba wkładów drukujących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 xml:space="preserve">: 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4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Dodatkowe informacje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Drukowanie bezpośrednio ze smartfonów i tabletów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Drukowanie bezpośrednio z nośników USB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Skanowanie do pamięci USB</w:t>
            </w:r>
          </w:p>
          <w:p w:rsidR="007B4068" w:rsidRP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Dołączone akcesoria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:</w:t>
            </w:r>
          </w:p>
          <w:p w:rsidR="00C335D8" w:rsidRPr="003C68D5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Kabel zasilający</w:t>
            </w:r>
            <w:r w:rsidR="00FD275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, z</w:t>
            </w:r>
            <w:r w:rsidRPr="007B4068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  <w:t>estaw tuszów startowych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</w:t>
            </w:r>
          </w:p>
        </w:tc>
      </w:tr>
      <w:tr w:rsidR="00C335D8" w:rsidTr="003C68D5">
        <w:trPr>
          <w:trHeight w:val="18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Telewizor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F10" w:rsidRDefault="001D7F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nowy, nieużywany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działający sprawnie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Wielkość: min </w:t>
            </w:r>
            <w:r w:rsidR="00D3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‘’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4K UHD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TV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Wbudowane WIFI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Złącza: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 LAN</w:t>
            </w:r>
          </w:p>
          <w:p w:rsidR="00C335D8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HDMI min.</w:t>
            </w:r>
            <w:r w:rsidR="00D35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</w:t>
            </w:r>
          </w:p>
          <w:p w:rsidR="001D7F10" w:rsidRDefault="00C335D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USB 2 x (funkcja odtwarzania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Odświerzanie</w:t>
            </w:r>
            <w:proofErr w:type="spellEnd"/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 w:rsidR="001D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Hz</w:t>
            </w:r>
          </w:p>
          <w:p w:rsidR="00E65A9A" w:rsidRDefault="001D7F1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 energetyczna: min. A+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Możliwość montażu na ścianie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 obudowy : czarny lub czarno-srebrny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srebrny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Zestawie: -pilot, baterie do pilota, instrukcja obsługi w języku polskim</w:t>
            </w:r>
          </w:p>
          <w:p w:rsidR="00C335D8" w:rsidRDefault="00625A3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Wieszak do powieszenia na ścianie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C335D8" w:rsidTr="003C68D5">
        <w:trPr>
          <w:trHeight w:val="18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13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Radiomagne</w:t>
            </w:r>
            <w:r w:rsidR="00711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tofon</w:t>
            </w:r>
            <w:proofErr w:type="spellEnd"/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583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3387"/>
            </w:tblGrid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Standardy odtwarzania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MP3</w:t>
                  </w:r>
                  <w:r w:rsidR="00F45C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>, CD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Uchwyt do przenoszenia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Tak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Wejścia/wyjścia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USB, Wejście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br/>
                    <w:t xml:space="preserve">liniowe audio AUX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Wyświetlacz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Tak </w:t>
                  </w:r>
                </w:p>
              </w:tc>
            </w:tr>
            <w:tr w:rsidR="00C335D8" w:rsidTr="000B38C1">
              <w:trPr>
                <w:tblCellSpacing w:w="15" w:type="dxa"/>
              </w:trPr>
              <w:tc>
                <w:tcPr>
                  <w:tcW w:w="24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Zasilanie </w:t>
                  </w:r>
                </w:p>
              </w:tc>
              <w:tc>
                <w:tcPr>
                  <w:tcW w:w="3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35D8" w:rsidRDefault="00C335D8" w:rsidP="007111BE">
                  <w:pPr>
                    <w:suppressAutoHyphens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 w:bidi="ar-SA"/>
                    </w:rPr>
                    <w:t xml:space="preserve">Sieciowe </w:t>
                  </w:r>
                </w:p>
              </w:tc>
            </w:tr>
          </w:tbl>
          <w:p w:rsidR="00C335D8" w:rsidRPr="00E65A9A" w:rsidRDefault="00E65A9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A9A">
              <w:rPr>
                <w:rFonts w:ascii="Times New Roman" w:hAnsi="Times New Roman" w:cs="Times New Roman"/>
                <w:sz w:val="24"/>
                <w:szCs w:val="24"/>
              </w:rPr>
              <w:t>Kolor: dowolny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5D8" w:rsidRDefault="00C3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  <w:tr w:rsidR="007B4068" w:rsidTr="003C68D5">
        <w:trPr>
          <w:trHeight w:val="187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F135A7">
            <w:pP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625A3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46" w:rsidRDefault="00671046" w:rsidP="007B40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 nowy</w:t>
            </w:r>
          </w:p>
          <w:p w:rsidR="007B4068" w:rsidRDefault="007B4068" w:rsidP="007B40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Laptop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15,6 ‘’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System operacyjny: Windows  10 lub nowszy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Procesor: AMD A6</w:t>
            </w:r>
          </w:p>
          <w:p w:rsidR="007B4068" w:rsidRPr="003F2EFC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RAM: </w:t>
            </w:r>
            <w:r w:rsidR="00DF1A5A"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 w:rsidRPr="003F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4GB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Dysk twardy: </w:t>
            </w:r>
            <w:r w:rsidR="00DF1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256GB SSD</w:t>
            </w:r>
          </w:p>
          <w:p w:rsidR="007B4068" w:rsidRDefault="007B4068" w:rsidP="007B4068">
            <w:pPr>
              <w:shd w:val="clear" w:color="auto" w:fill="FFFFFF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 graficzna: zintegrowany układ graficzny</w:t>
            </w:r>
            <w:r w:rsidR="0067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Typ matrycy: LED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Rodzaj matrycy: matowa lun błyszcząca</w:t>
            </w:r>
            <w:r w:rsidR="00E6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Kolor: czarny lub szary</w:t>
            </w:r>
          </w:p>
          <w:p w:rsidR="007B4068" w:rsidRDefault="007B4068" w:rsidP="007B4068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-myszka</w:t>
            </w:r>
            <w:r w:rsidR="0062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bezprzewodowa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4068" w:rsidRDefault="00625A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068" w:rsidRDefault="007B4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Sztuka</w:t>
            </w:r>
          </w:p>
        </w:tc>
      </w:tr>
    </w:tbl>
    <w:p w:rsidR="00C335D8" w:rsidRDefault="00C335D8" w:rsidP="00C335D8">
      <w:pPr>
        <w:spacing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0B9" w:rsidRDefault="00D160B9"/>
    <w:sectPr w:rsidR="00D160B9" w:rsidSect="003C68D5">
      <w:headerReference w:type="default" r:id="rId8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9F" w:rsidRDefault="00A3339F" w:rsidP="003F2EFC">
      <w:r>
        <w:separator/>
      </w:r>
    </w:p>
  </w:endnote>
  <w:endnote w:type="continuationSeparator" w:id="0">
    <w:p w:rsidR="00A3339F" w:rsidRDefault="00A3339F" w:rsidP="003F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9F" w:rsidRDefault="00A3339F" w:rsidP="003F2EFC">
      <w:r>
        <w:separator/>
      </w:r>
    </w:p>
  </w:footnote>
  <w:footnote w:type="continuationSeparator" w:id="0">
    <w:p w:rsidR="00A3339F" w:rsidRDefault="00A3339F" w:rsidP="003F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C5" w:rsidRDefault="007430C5" w:rsidP="007430C5">
    <w:pPr>
      <w:pStyle w:val="Nagwek"/>
      <w:jc w:val="center"/>
      <w:rPr>
        <w:noProof/>
        <w:lang w:eastAsia="pl-PL"/>
      </w:rPr>
    </w:pPr>
    <w:r w:rsidRPr="00E50595">
      <w:rPr>
        <w:noProof/>
        <w:lang w:eastAsia="pl-PL" w:bidi="ar-SA"/>
      </w:rPr>
      <w:drawing>
        <wp:inline distT="0" distB="0" distL="0" distR="0" wp14:anchorId="5BFA4F5B" wp14:editId="2CC33C6A">
          <wp:extent cx="2581275" cy="7905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EFC" w:rsidRPr="007430C5" w:rsidRDefault="007430C5" w:rsidP="007430C5">
    <w:pPr>
      <w:pStyle w:val="Nagwek"/>
      <w:spacing w:after="60"/>
      <w:jc w:val="center"/>
      <w:rPr>
        <w:rFonts w:ascii="Times New Roman" w:hAnsi="Times New Roman" w:cs="Times New Roman"/>
        <w:szCs w:val="20"/>
      </w:rPr>
    </w:pPr>
    <w:r w:rsidRPr="003E4E79">
      <w:rPr>
        <w:rFonts w:ascii="Times New Roman" w:hAnsi="Times New Roman" w:cs="Times New Roman"/>
        <w:i/>
        <w:sz w:val="18"/>
        <w:szCs w:val="20"/>
      </w:rPr>
      <w:t xml:space="preserve">Utworzenie i wyposażenie Dziennego Domu „Senior +” w Kiełkowicach </w:t>
    </w:r>
    <w:r w:rsidRPr="003E4E79">
      <w:rPr>
        <w:rFonts w:ascii="Times New Roman" w:hAnsi="Times New Roman" w:cs="Times New Roman"/>
        <w:i/>
        <w:iCs/>
        <w:sz w:val="18"/>
        <w:szCs w:val="20"/>
      </w:rPr>
      <w:t>w formule „zaprojektuj, wybuduj i wyposaż”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A8D"/>
    <w:multiLevelType w:val="hybridMultilevel"/>
    <w:tmpl w:val="F148EF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800AAD"/>
    <w:multiLevelType w:val="hybridMultilevel"/>
    <w:tmpl w:val="C422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826D1"/>
    <w:multiLevelType w:val="hybridMultilevel"/>
    <w:tmpl w:val="9614055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5D8"/>
    <w:rsid w:val="000B38C1"/>
    <w:rsid w:val="001D7F10"/>
    <w:rsid w:val="0024466E"/>
    <w:rsid w:val="00376C7E"/>
    <w:rsid w:val="00380959"/>
    <w:rsid w:val="003C68D5"/>
    <w:rsid w:val="003F2EFC"/>
    <w:rsid w:val="00484732"/>
    <w:rsid w:val="005D3D60"/>
    <w:rsid w:val="005F0A5F"/>
    <w:rsid w:val="00625A31"/>
    <w:rsid w:val="00671046"/>
    <w:rsid w:val="007111BE"/>
    <w:rsid w:val="007430C5"/>
    <w:rsid w:val="007B4068"/>
    <w:rsid w:val="00820AB8"/>
    <w:rsid w:val="008905AE"/>
    <w:rsid w:val="008A366A"/>
    <w:rsid w:val="009808AD"/>
    <w:rsid w:val="00997008"/>
    <w:rsid w:val="00997840"/>
    <w:rsid w:val="00A041D9"/>
    <w:rsid w:val="00A3339F"/>
    <w:rsid w:val="00A5591D"/>
    <w:rsid w:val="00B123EA"/>
    <w:rsid w:val="00C335D8"/>
    <w:rsid w:val="00CF3293"/>
    <w:rsid w:val="00D160B9"/>
    <w:rsid w:val="00D3530E"/>
    <w:rsid w:val="00DD43EF"/>
    <w:rsid w:val="00DF1A5A"/>
    <w:rsid w:val="00E65A9A"/>
    <w:rsid w:val="00F135A7"/>
    <w:rsid w:val="00F154A8"/>
    <w:rsid w:val="00F45CDB"/>
    <w:rsid w:val="00F86608"/>
    <w:rsid w:val="00F87AA2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CC3B4-FFA0-4B4C-9B55-E9C01756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5D8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1D7F1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7F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2EF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F2EFC"/>
    <w:rPr>
      <w:rFonts w:ascii="Calibri" w:eastAsia="Calibri" w:hAnsi="Calibri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F2EF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F2EFC"/>
    <w:rPr>
      <w:rFonts w:ascii="Calibri" w:eastAsia="Calibri" w:hAnsi="Calibri" w:cs="Mangal"/>
      <w:sz w:val="20"/>
      <w:szCs w:val="18"/>
      <w:lang w:eastAsia="hi-IN" w:bidi="hi-IN"/>
    </w:rPr>
  </w:style>
  <w:style w:type="paragraph" w:customStyle="1" w:styleId="Stopka1">
    <w:name w:val="Stopka1"/>
    <w:basedOn w:val="Normalny"/>
    <w:uiPriority w:val="99"/>
    <w:unhideWhenUsed/>
    <w:rsid w:val="003F2EFC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F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FC"/>
    <w:rPr>
      <w:rFonts w:ascii="Tahoma" w:eastAsia="Calibri" w:hAnsi="Tahoma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8D5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8D5"/>
    <w:rPr>
      <w:rFonts w:ascii="Calibri" w:eastAsia="Calibri" w:hAnsi="Calibri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E7ED-B931-4B73-A550-C1163451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Jurczak</dc:creator>
  <cp:lastModifiedBy>Konto Microsoft</cp:lastModifiedBy>
  <cp:revision>3</cp:revision>
  <cp:lastPrinted>2022-07-27T07:50:00Z</cp:lastPrinted>
  <dcterms:created xsi:type="dcterms:W3CDTF">2022-08-18T07:15:00Z</dcterms:created>
  <dcterms:modified xsi:type="dcterms:W3CDTF">2022-09-22T06:13:00Z</dcterms:modified>
</cp:coreProperties>
</file>