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2B" w:rsidRDefault="00A4582B" w:rsidP="00A4582B">
      <w:pPr>
        <w:tabs>
          <w:tab w:val="left" w:pos="717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ab/>
      </w:r>
    </w:p>
    <w:p w:rsidR="00DF58C8" w:rsidRPr="00030414" w:rsidRDefault="00A4582B" w:rsidP="00A4582B">
      <w:pPr>
        <w:tabs>
          <w:tab w:val="left" w:pos="717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ab/>
      </w:r>
      <w:r w:rsidR="00DF58C8">
        <w:rPr>
          <w:rFonts w:ascii="Times New Roman" w:eastAsia="Times New Roman" w:hAnsi="Times New Roman" w:cs="Times New Roman"/>
          <w:b/>
          <w:sz w:val="18"/>
        </w:rPr>
        <w:t>Załącznik nr 3</w:t>
      </w:r>
      <w:r w:rsidR="00DF58C8"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848C2" w:rsidRPr="00127987" w:rsidRDefault="009848C2" w:rsidP="009848C2">
      <w:pPr>
        <w:spacing w:after="0"/>
        <w:rPr>
          <w:rFonts w:ascii="Times New Roman" w:eastAsia="Times New Roman" w:hAnsi="Times New Roman" w:cs="Times New Roman"/>
          <w:sz w:val="20"/>
        </w:rPr>
      </w:pPr>
      <w:r w:rsidRPr="00127987">
        <w:rPr>
          <w:rFonts w:ascii="Times New Roman" w:eastAsia="Times New Roman" w:hAnsi="Times New Roman" w:cs="Times New Roman"/>
          <w:sz w:val="20"/>
        </w:rPr>
        <w:t>ZP.271.2.</w:t>
      </w:r>
      <w:r w:rsidR="00A4582B">
        <w:rPr>
          <w:rFonts w:ascii="Times New Roman" w:eastAsia="Times New Roman" w:hAnsi="Times New Roman" w:cs="Times New Roman"/>
          <w:sz w:val="20"/>
        </w:rPr>
        <w:t>36</w:t>
      </w:r>
      <w:r w:rsidR="00D0455F" w:rsidRPr="00127987">
        <w:rPr>
          <w:rFonts w:ascii="Times New Roman" w:eastAsia="Times New Roman" w:hAnsi="Times New Roman" w:cs="Times New Roman"/>
          <w:sz w:val="20"/>
        </w:rPr>
        <w:t>.2022</w:t>
      </w:r>
    </w:p>
    <w:p w:rsidR="0085092D" w:rsidRDefault="0085092D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4F384F" w:rsidRPr="00030414" w:rsidRDefault="004F384F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="00DF58C8"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="00DF58C8"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750ED0" w:rsidRPr="00750ED0" w:rsidRDefault="00750ED0" w:rsidP="00750ED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A5FB0" w:rsidRPr="00DF58C8" w:rsidRDefault="00AA5FB0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303E4B" w:rsidRPr="00DF58C8" w:rsidRDefault="00750ED0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303E4B" w:rsidRPr="00DF58C8" w:rsidRDefault="00303E4B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 xml:space="preserve">), </w:t>
      </w:r>
    </w:p>
    <w:p w:rsidR="00303E4B" w:rsidRPr="00DF58C8" w:rsidRDefault="00303E4B" w:rsidP="00303E4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DOTYCZĄCE P</w:t>
      </w:r>
      <w:r w:rsidR="00750ED0">
        <w:rPr>
          <w:rFonts w:ascii="Times New Roman" w:eastAsia="Times New Roman" w:hAnsi="Times New Roman" w:cs="Times New Roman"/>
          <w:b/>
          <w:sz w:val="24"/>
          <w:u w:val="single"/>
        </w:rPr>
        <w:t>ODSTAW</w:t>
      </w: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 xml:space="preserve"> WYKLUCZENIA Z POSTĘPOWANIA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4856AC">
      <w:pPr>
        <w:spacing w:after="0"/>
        <w:jc w:val="both"/>
        <w:rPr>
          <w:rFonts w:ascii="Times New Roman" w:eastAsia="Times New Roman" w:hAnsi="Times New Roman" w:cs="Times New Roman"/>
        </w:rPr>
      </w:pPr>
      <w:r w:rsidRPr="00A4582B">
        <w:rPr>
          <w:rFonts w:ascii="Times New Roman" w:eastAsia="Times New Roman" w:hAnsi="Times New Roman" w:cs="Times New Roman"/>
        </w:rPr>
        <w:t>Na potrzeby postępowania o udzi</w:t>
      </w:r>
      <w:r w:rsidR="00750ED0" w:rsidRPr="00A4582B">
        <w:rPr>
          <w:rFonts w:ascii="Times New Roman" w:eastAsia="Times New Roman" w:hAnsi="Times New Roman" w:cs="Times New Roman"/>
        </w:rPr>
        <w:t>elenie zamówienia publicznego pn</w:t>
      </w:r>
      <w:r w:rsidR="007E1946" w:rsidRPr="00A4582B">
        <w:rPr>
          <w:rFonts w:ascii="Times New Roman" w:eastAsia="Times New Roman" w:hAnsi="Times New Roman" w:cs="Times New Roman"/>
        </w:rPr>
        <w:t>.: . „</w:t>
      </w:r>
      <w:r w:rsidR="00A4582B" w:rsidRPr="00A4582B">
        <w:rPr>
          <w:rFonts w:ascii="Times New Roman" w:hAnsi="Times New Roman" w:cs="Times New Roman"/>
          <w:i/>
        </w:rPr>
        <w:t xml:space="preserve">Utworzenie i wyposażenie Dziennego Domu „Senior +” w Kiełkowicach </w:t>
      </w:r>
      <w:r w:rsidR="00A4582B" w:rsidRPr="00A4582B">
        <w:rPr>
          <w:rFonts w:ascii="Times New Roman" w:hAnsi="Times New Roman" w:cs="Times New Roman"/>
          <w:i/>
          <w:iCs/>
        </w:rPr>
        <w:t>w formule „zaprojektuj, wybuduj i wyposaż”</w:t>
      </w:r>
      <w:r w:rsidR="007E1946" w:rsidRPr="00A4582B">
        <w:rPr>
          <w:rFonts w:ascii="Times New Roman" w:hAnsi="Times New Roman" w:cs="Times New Roman"/>
          <w:i/>
          <w:iCs/>
        </w:rPr>
        <w:t xml:space="preserve">”, </w:t>
      </w:r>
      <w:r w:rsidR="00127987" w:rsidRPr="00A4582B">
        <w:rPr>
          <w:rFonts w:ascii="Times New Roman" w:eastAsia="Times New Roman" w:hAnsi="Times New Roman" w:cs="Times New Roman"/>
        </w:rPr>
        <w:t>prowadzonego przez Gminę Ogrodzieniec</w:t>
      </w:r>
      <w:r w:rsidR="00127987" w:rsidRPr="00A4582B">
        <w:rPr>
          <w:rFonts w:ascii="Times New Roman" w:eastAsia="Times New Roman" w:hAnsi="Times New Roman" w:cs="Times New Roman"/>
          <w:i/>
        </w:rPr>
        <w:t xml:space="preserve">, </w:t>
      </w:r>
      <w:r w:rsidR="00127987" w:rsidRPr="00A4582B">
        <w:rPr>
          <w:rFonts w:ascii="Times New Roman" w:eastAsia="Times New Roman" w:hAnsi="Times New Roman" w:cs="Times New Roman"/>
        </w:rPr>
        <w:t>oświadczam, że nie podlegam wykluczeniu z postępowania na podstawie art. 108 ust. 1</w:t>
      </w:r>
      <w:r w:rsidR="00127987" w:rsidRPr="00127987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="00127987" w:rsidRPr="00127987">
        <w:rPr>
          <w:rFonts w:ascii="Times New Roman" w:eastAsia="Times New Roman" w:hAnsi="Times New Roman" w:cs="Times New Roman"/>
        </w:rPr>
        <w:t>Pzp</w:t>
      </w:r>
      <w:proofErr w:type="spellEnd"/>
      <w:r w:rsidR="00127987" w:rsidRPr="00127987">
        <w:rPr>
          <w:rFonts w:ascii="Times New Roman" w:eastAsia="Times New Roman" w:hAnsi="Times New Roman" w:cs="Times New Roman"/>
        </w:rPr>
        <w:t xml:space="preserve"> oraz </w:t>
      </w:r>
      <w:r w:rsidR="00127987" w:rsidRPr="00127987">
        <w:rPr>
          <w:rFonts w:ascii="Times New Roman" w:hAnsi="Times New Roman" w:cs="Times New Roman"/>
        </w:rPr>
        <w:t xml:space="preserve">art. 7 ust. 1 </w:t>
      </w:r>
      <w:r w:rsidR="00CB4EE8">
        <w:rPr>
          <w:rStyle w:val="Pogrubienie"/>
          <w:rFonts w:ascii="Times New Roman" w:hAnsi="Times New Roman" w:cs="Times New Roman"/>
          <w:b w:val="0"/>
        </w:rPr>
        <w:t xml:space="preserve">ustawy z dnia </w:t>
      </w:r>
      <w:r w:rsidR="00127987" w:rsidRPr="00127987">
        <w:rPr>
          <w:rStyle w:val="Pogrubienie"/>
          <w:rFonts w:ascii="Times New Roman" w:hAnsi="Times New Roman" w:cs="Times New Roman"/>
          <w:b w:val="0"/>
        </w:rPr>
        <w:t>13 kwietnia 2022 r.</w:t>
      </w:r>
      <w:r w:rsidR="00127987" w:rsidRPr="00127987">
        <w:rPr>
          <w:rStyle w:val="Pogrubienie"/>
          <w:rFonts w:ascii="Times New Roman" w:hAnsi="Times New Roman" w:cs="Times New Roman"/>
        </w:rPr>
        <w:t xml:space="preserve"> </w:t>
      </w:r>
      <w:r w:rsidR="00A4582B">
        <w:rPr>
          <w:rStyle w:val="Pogrubienie"/>
          <w:rFonts w:ascii="Times New Roman" w:hAnsi="Times New Roman" w:cs="Times New Roman"/>
        </w:rPr>
        <w:br/>
      </w:r>
      <w:r w:rsidR="00127987" w:rsidRPr="00DD598D">
        <w:rPr>
          <w:rStyle w:val="Uwydatnienie"/>
          <w:rFonts w:ascii="Times New Roman" w:hAnsi="Times New Roman" w:cs="Times New Roman"/>
          <w:bCs/>
          <w:i w:val="0"/>
        </w:rPr>
        <w:t>o szczególnych rozwiązaniach w zakresie przeciwdziałania wspieraniu agresji na Ukrainę oraz służących ochronie bezpieczeństwa narodowego</w:t>
      </w:r>
      <w:r w:rsidR="00EA71B1">
        <w:rPr>
          <w:rStyle w:val="Uwydatnienie"/>
          <w:rFonts w:ascii="Times New Roman" w:hAnsi="Times New Roman" w:cs="Times New Roman"/>
          <w:bCs/>
          <w:i w:val="0"/>
        </w:rPr>
        <w:t>.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85092D" w:rsidRDefault="0085092D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</w:t>
      </w:r>
      <w:r>
        <w:rPr>
          <w:rFonts w:ascii="Times New Roman" w:eastAsia="Times New Roman" w:hAnsi="Times New Roman" w:cs="Times New Roman"/>
          <w:i/>
        </w:rPr>
        <w:t>108 ust. 1 pkt 1, 2 lub 5</w:t>
      </w:r>
      <w:r w:rsidRPr="00DF58C8">
        <w:rPr>
          <w:rFonts w:ascii="Times New Roman" w:eastAsia="Times New Roman" w:hAnsi="Times New Roman" w:cs="Times New Roman"/>
          <w:i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  <w:i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i/>
        </w:rPr>
        <w:t>).</w:t>
      </w:r>
      <w:r w:rsidRPr="00DF58C8"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</w:t>
      </w:r>
      <w:r>
        <w:rPr>
          <w:rFonts w:ascii="Times New Roman" w:eastAsia="Times New Roman" w:hAnsi="Times New Roman" w:cs="Times New Roman"/>
        </w:rPr>
        <w:t>110 ust. 2</w:t>
      </w:r>
      <w:r w:rsidRPr="00DF58C8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podjąłem następujące środki naprawcze 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F384F" w:rsidRPr="000B1164" w:rsidRDefault="001036DC" w:rsidP="000B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EA71B1" w:rsidRDefault="00EA71B1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lastRenderedPageBreak/>
        <w:t>INFORMACJA W ZWIĄZKU Z POLEGANIEM NA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ZASOB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ACH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INNYCH PODMIOTÓW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>: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4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podmiotu/</w:t>
      </w:r>
      <w:proofErr w:type="spellStart"/>
      <w:r w:rsidRPr="00C222D8">
        <w:rPr>
          <w:rFonts w:ascii="Times New Roman" w:eastAsia="Times New Roman" w:hAnsi="Times New Roman" w:cs="Times New Roman"/>
        </w:rPr>
        <w:t>tów</w:t>
      </w:r>
      <w:proofErr w:type="spellEnd"/>
      <w:r w:rsidRPr="00C222D8">
        <w:rPr>
          <w:rFonts w:ascii="Times New Roman" w:eastAsia="Times New Roman" w:hAnsi="Times New Roman" w:cs="Times New Roman"/>
        </w:rPr>
        <w:t>, na którego/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 w:rsidRPr="00C222D8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....................</w:t>
      </w:r>
      <w:r w:rsidRPr="00C222D8">
        <w:rPr>
          <w:rFonts w:ascii="Times New Roman" w:eastAsia="Times New Roman" w:hAnsi="Times New Roman" w:cs="Times New Roman"/>
        </w:rPr>
        <w:t xml:space="preserve"> nie zachodzą podstawy wykluczenia z postępowania o udzielenie zamówienia.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  <w:i/>
          <w:sz w:val="20"/>
        </w:rPr>
        <w:t>(podać pełną nazwę/firmę, adres, a także w zależności od p</w:t>
      </w:r>
      <w:r w:rsidR="00A4582B">
        <w:rPr>
          <w:rFonts w:ascii="Times New Roman" w:eastAsia="Times New Roman" w:hAnsi="Times New Roman" w:cs="Times New Roman"/>
          <w:i/>
          <w:sz w:val="20"/>
        </w:rPr>
        <w:t>odmiotu: NIP/PESEL, KRS/</w:t>
      </w:r>
      <w:proofErr w:type="spellStart"/>
      <w:r w:rsidR="00A4582B"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 w:rsidR="00A4582B">
        <w:rPr>
          <w:rFonts w:ascii="Times New Roman" w:eastAsia="Times New Roman" w:hAnsi="Times New Roman" w:cs="Times New Roman"/>
          <w:i/>
          <w:sz w:val="20"/>
        </w:rPr>
        <w:t xml:space="preserve">) 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A4582B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C222D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222D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222D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DF58C8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DF58C8"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DF58C8">
        <w:rPr>
          <w:rFonts w:ascii="Times New Roman" w:eastAsia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1018F" w:rsidRPr="00DF58C8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F30" w:rsidRDefault="00735F30" w:rsidP="00303E4B">
      <w:pPr>
        <w:spacing w:after="0" w:line="240" w:lineRule="auto"/>
      </w:pPr>
      <w:r>
        <w:separator/>
      </w:r>
    </w:p>
  </w:endnote>
  <w:endnote w:type="continuationSeparator" w:id="0">
    <w:p w:rsidR="00735F30" w:rsidRDefault="00735F30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0744C1" w:rsidRDefault="009848C2" w:rsidP="00E03877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F30" w:rsidRDefault="00735F30" w:rsidP="00303E4B">
      <w:pPr>
        <w:spacing w:after="0" w:line="240" w:lineRule="auto"/>
      </w:pPr>
      <w:r>
        <w:separator/>
      </w:r>
    </w:p>
  </w:footnote>
  <w:footnote w:type="continuationSeparator" w:id="0">
    <w:p w:rsidR="00735F30" w:rsidRDefault="00735F30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82B" w:rsidRDefault="00A4582B" w:rsidP="00A4582B">
    <w:pPr>
      <w:pStyle w:val="Nagwek"/>
      <w:jc w:val="center"/>
      <w:rPr>
        <w:noProof/>
      </w:rPr>
    </w:pPr>
    <w:r w:rsidRPr="00E50595">
      <w:rPr>
        <w:noProof/>
      </w:rPr>
      <w:drawing>
        <wp:inline distT="0" distB="0" distL="0" distR="0" wp14:anchorId="53120920" wp14:editId="75F4FB8B">
          <wp:extent cx="2581275" cy="790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48C2" w:rsidRPr="00A4582B" w:rsidRDefault="00A4582B" w:rsidP="00A4582B">
    <w:pPr>
      <w:pStyle w:val="Nagwek"/>
      <w:spacing w:after="60"/>
      <w:jc w:val="center"/>
      <w:rPr>
        <w:rFonts w:ascii="Times New Roman" w:hAnsi="Times New Roman" w:cs="Times New Roman"/>
        <w:sz w:val="18"/>
        <w:szCs w:val="20"/>
      </w:rPr>
    </w:pPr>
    <w:r w:rsidRPr="004E4D62">
      <w:rPr>
        <w:rFonts w:ascii="Times New Roman" w:hAnsi="Times New Roman" w:cs="Times New Roman"/>
        <w:i/>
        <w:sz w:val="18"/>
        <w:szCs w:val="20"/>
      </w:rPr>
      <w:t xml:space="preserve">Utworzenie i wyposażenie Dziennego Domu „Senior +” w Kiełkowicach </w:t>
    </w:r>
    <w:r w:rsidRPr="004E4D62">
      <w:rPr>
        <w:rFonts w:ascii="Times New Roman" w:hAnsi="Times New Roman" w:cs="Times New Roman"/>
        <w:i/>
        <w:iCs/>
        <w:sz w:val="18"/>
        <w:szCs w:val="20"/>
      </w:rPr>
      <w:t>w formule „zaprojektuj, wybuduj i wyposaż”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E4B"/>
    <w:rsid w:val="000744C1"/>
    <w:rsid w:val="000B1164"/>
    <w:rsid w:val="001036DC"/>
    <w:rsid w:val="00124D38"/>
    <w:rsid w:val="00127987"/>
    <w:rsid w:val="001A36CC"/>
    <w:rsid w:val="001C3012"/>
    <w:rsid w:val="001F3112"/>
    <w:rsid w:val="00204AC4"/>
    <w:rsid w:val="00231CB3"/>
    <w:rsid w:val="002363C4"/>
    <w:rsid w:val="00276588"/>
    <w:rsid w:val="00303E4B"/>
    <w:rsid w:val="0032687D"/>
    <w:rsid w:val="003347BF"/>
    <w:rsid w:val="003443B7"/>
    <w:rsid w:val="0035628B"/>
    <w:rsid w:val="003E51BD"/>
    <w:rsid w:val="00403A97"/>
    <w:rsid w:val="0044768C"/>
    <w:rsid w:val="004856AC"/>
    <w:rsid w:val="004F384F"/>
    <w:rsid w:val="00510893"/>
    <w:rsid w:val="005578FF"/>
    <w:rsid w:val="00573B4A"/>
    <w:rsid w:val="005D205B"/>
    <w:rsid w:val="005E4767"/>
    <w:rsid w:val="00623809"/>
    <w:rsid w:val="006441DF"/>
    <w:rsid w:val="00657A6F"/>
    <w:rsid w:val="00674065"/>
    <w:rsid w:val="006D2DAF"/>
    <w:rsid w:val="00735F30"/>
    <w:rsid w:val="0074271E"/>
    <w:rsid w:val="00744EED"/>
    <w:rsid w:val="00750ED0"/>
    <w:rsid w:val="00776519"/>
    <w:rsid w:val="007E1946"/>
    <w:rsid w:val="007E1D8F"/>
    <w:rsid w:val="007E6C7F"/>
    <w:rsid w:val="00835F66"/>
    <w:rsid w:val="00844AC5"/>
    <w:rsid w:val="00846107"/>
    <w:rsid w:val="0085092D"/>
    <w:rsid w:val="008C7CF9"/>
    <w:rsid w:val="008F5E2A"/>
    <w:rsid w:val="00924A76"/>
    <w:rsid w:val="009321C9"/>
    <w:rsid w:val="009848C2"/>
    <w:rsid w:val="00994ABB"/>
    <w:rsid w:val="009D0014"/>
    <w:rsid w:val="00A4582B"/>
    <w:rsid w:val="00A8283C"/>
    <w:rsid w:val="00AA5FB0"/>
    <w:rsid w:val="00AC77DF"/>
    <w:rsid w:val="00AE0818"/>
    <w:rsid w:val="00B1018F"/>
    <w:rsid w:val="00BA5314"/>
    <w:rsid w:val="00BC6140"/>
    <w:rsid w:val="00C10CE3"/>
    <w:rsid w:val="00C26206"/>
    <w:rsid w:val="00C45271"/>
    <w:rsid w:val="00CB4EE8"/>
    <w:rsid w:val="00CE1F8A"/>
    <w:rsid w:val="00CF2574"/>
    <w:rsid w:val="00D0455F"/>
    <w:rsid w:val="00D31ADA"/>
    <w:rsid w:val="00D57923"/>
    <w:rsid w:val="00DD598D"/>
    <w:rsid w:val="00DF58C8"/>
    <w:rsid w:val="00E03877"/>
    <w:rsid w:val="00E460F9"/>
    <w:rsid w:val="00E72074"/>
    <w:rsid w:val="00E816B7"/>
    <w:rsid w:val="00E9174E"/>
    <w:rsid w:val="00EA71B1"/>
    <w:rsid w:val="00EC4322"/>
    <w:rsid w:val="00FA67C1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D95CB-45D1-48F5-9AB3-151D64C1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character" w:styleId="Pogrubienie">
    <w:name w:val="Strong"/>
    <w:uiPriority w:val="22"/>
    <w:qFormat/>
    <w:rsid w:val="00127987"/>
    <w:rPr>
      <w:b/>
      <w:bCs/>
    </w:rPr>
  </w:style>
  <w:style w:type="character" w:styleId="Uwydatnienie">
    <w:name w:val="Emphasis"/>
    <w:uiPriority w:val="20"/>
    <w:qFormat/>
    <w:rsid w:val="00127987"/>
    <w:rPr>
      <w:i/>
      <w:iCs/>
    </w:rPr>
  </w:style>
  <w:style w:type="paragraph" w:styleId="Bezodstpw">
    <w:name w:val="No Spacing"/>
    <w:next w:val="Akapitzlist"/>
    <w:uiPriority w:val="1"/>
    <w:qFormat/>
    <w:rsid w:val="007E194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7E1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RCieplak</dc:creator>
  <cp:lastModifiedBy>Konto Microsoft</cp:lastModifiedBy>
  <cp:revision>4</cp:revision>
  <dcterms:created xsi:type="dcterms:W3CDTF">2022-07-21T12:12:00Z</dcterms:created>
  <dcterms:modified xsi:type="dcterms:W3CDTF">2022-09-22T06:23:00Z</dcterms:modified>
</cp:coreProperties>
</file>