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BE5759">
        <w:rPr>
          <w:rFonts w:ascii="Times New Roman" w:eastAsia="Times New Roman" w:hAnsi="Times New Roman"/>
          <w:sz w:val="20"/>
        </w:rPr>
        <w:t>35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757DA8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757DA8">
        <w:rPr>
          <w:rFonts w:ascii="Times New Roman" w:hAnsi="Times New Roman"/>
          <w:b/>
          <w:bCs/>
          <w:i/>
        </w:rPr>
        <w:t>„</w:t>
      </w:r>
      <w:r w:rsidR="00757DA8" w:rsidRPr="00757DA8">
        <w:rPr>
          <w:rFonts w:ascii="Times New Roman" w:eastAsia="Arial" w:hAnsi="Times New Roman"/>
          <w:b/>
          <w:bCs/>
          <w:i/>
          <w:iCs/>
        </w:rPr>
        <w:t>Przebudowa drogi dojazdowej do kompleksu gruntów rolnych – ul. Dąbrowskiego w Podzamczu</w:t>
      </w:r>
      <w:r w:rsidRPr="00757DA8">
        <w:rPr>
          <w:rFonts w:ascii="Times New Roman" w:hAnsi="Times New Roman"/>
          <w:b/>
          <w:bCs/>
          <w:i/>
        </w:rPr>
        <w:t>”</w:t>
      </w:r>
    </w:p>
    <w:p w:rsidR="003B12E0" w:rsidRPr="00757DA8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A84137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asfaltowej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004C7F" w:rsidRPr="00365DD2" w:rsidRDefault="00004C7F" w:rsidP="00BE5759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66" w:rsidRDefault="00904D66" w:rsidP="00D84B90">
      <w:r>
        <w:separator/>
      </w:r>
    </w:p>
  </w:endnote>
  <w:endnote w:type="continuationSeparator" w:id="0">
    <w:p w:rsidR="00904D66" w:rsidRDefault="00904D66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66" w:rsidRDefault="00904D66" w:rsidP="00D84B90">
      <w:r>
        <w:separator/>
      </w:r>
    </w:p>
  </w:footnote>
  <w:footnote w:type="continuationSeparator" w:id="0">
    <w:p w:rsidR="00904D66" w:rsidRDefault="00904D66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4A6744" w:rsidRPr="00757DA8" w:rsidRDefault="00757DA8" w:rsidP="004A6744">
    <w:pPr>
      <w:jc w:val="center"/>
      <w:rPr>
        <w:rFonts w:ascii="Times New Roman" w:hAnsi="Times New Roman"/>
      </w:rPr>
    </w:pPr>
    <w:r w:rsidRPr="00757DA8">
      <w:rPr>
        <w:rFonts w:ascii="Times New Roman" w:eastAsia="Arial" w:hAnsi="Times New Roman"/>
        <w:bCs/>
        <w:i/>
        <w:iCs/>
        <w:sz w:val="20"/>
        <w:szCs w:val="20"/>
      </w:rPr>
      <w:t>Przebudowa drogi dojazdowej do kompleksu gruntów rolnych – ul. Dąbrowskiego w Podzamczu</w:t>
    </w:r>
  </w:p>
  <w:p w:rsidR="0005007C" w:rsidRPr="00465A6E" w:rsidRDefault="0005007C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207F64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57DA8"/>
    <w:rsid w:val="00771007"/>
    <w:rsid w:val="007819C5"/>
    <w:rsid w:val="007908CA"/>
    <w:rsid w:val="007A2A2A"/>
    <w:rsid w:val="00810C20"/>
    <w:rsid w:val="0083577F"/>
    <w:rsid w:val="00843071"/>
    <w:rsid w:val="008C0BF9"/>
    <w:rsid w:val="008C1369"/>
    <w:rsid w:val="008C55BD"/>
    <w:rsid w:val="008E383B"/>
    <w:rsid w:val="008E61E5"/>
    <w:rsid w:val="00904D66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9448B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BE5759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C2D1-C90B-4F5F-935A-E1293E4B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7</cp:revision>
  <cp:lastPrinted>2020-09-29T07:53:00Z</cp:lastPrinted>
  <dcterms:created xsi:type="dcterms:W3CDTF">2022-02-18T08:55:00Z</dcterms:created>
  <dcterms:modified xsi:type="dcterms:W3CDTF">2022-09-20T10:06:00Z</dcterms:modified>
</cp:coreProperties>
</file>