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2B779E">
        <w:rPr>
          <w:rFonts w:ascii="Times New Roman" w:hAnsi="Times New Roman" w:cs="Times New Roman"/>
          <w:sz w:val="20"/>
          <w:szCs w:val="20"/>
        </w:rPr>
        <w:t>24</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977D1D" w:rsidRDefault="00977D1D" w:rsidP="00EC43B2">
      <w:pPr>
        <w:pStyle w:val="western"/>
        <w:spacing w:beforeAutospacing="0" w:after="0" w:line="276" w:lineRule="auto"/>
        <w:jc w:val="right"/>
        <w:rPr>
          <w:b/>
          <w:bCs/>
          <w:sz w:val="20"/>
          <w:szCs w:val="20"/>
        </w:rPr>
      </w:pP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w:t>
      </w:r>
      <w:r w:rsidR="00900B7E" w:rsidRPr="00077D9F">
        <w:t>Dz. U. z 20</w:t>
      </w:r>
      <w:r w:rsidR="00900B7E">
        <w:t>22</w:t>
      </w:r>
      <w:r w:rsidR="00900B7E" w:rsidRPr="00077D9F">
        <w:t xml:space="preserve"> r. poz.</w:t>
      </w:r>
      <w:r w:rsidR="00900B7E">
        <w:t xml:space="preserve"> 1710</w:t>
      </w:r>
      <w:r w:rsidR="00DF1E80">
        <w:rPr>
          <w:szCs w:val="22"/>
        </w:rPr>
        <w:t>),</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33D79" w:rsidRPr="00CC2E82" w:rsidRDefault="00C33D79" w:rsidP="00845D22">
      <w:pPr>
        <w:spacing w:after="0"/>
        <w:jc w:val="center"/>
        <w:rPr>
          <w:rFonts w:ascii="Times New Roman" w:hAnsi="Times New Roman" w:cs="Times New Roman"/>
          <w:b/>
          <w:bCs/>
        </w:rPr>
      </w:pPr>
      <w:r>
        <w:rPr>
          <w:rFonts w:ascii="Times New Roman" w:hAnsi="Times New Roman" w:cs="Times New Roman"/>
          <w:b/>
          <w:bCs/>
        </w:rPr>
        <w:t>Przedmiot umowy</w:t>
      </w:r>
    </w:p>
    <w:p w:rsidR="00900B7E" w:rsidRPr="00900B7E" w:rsidRDefault="003C503D" w:rsidP="00900B7E">
      <w:pPr>
        <w:pStyle w:val="Bezodstpw"/>
        <w:numPr>
          <w:ilvl w:val="0"/>
          <w:numId w:val="51"/>
        </w:numPr>
        <w:spacing w:line="276" w:lineRule="auto"/>
        <w:ind w:left="357" w:hanging="357"/>
        <w:jc w:val="both"/>
        <w:rPr>
          <w:rFonts w:ascii="Times New Roman" w:hAnsi="Times New Roman" w:cs="Times New Roman"/>
        </w:rPr>
      </w:pPr>
      <w:r w:rsidRPr="003A6ACA">
        <w:rPr>
          <w:rFonts w:ascii="Times New Roman" w:hAnsi="Times New Roman"/>
        </w:rPr>
        <w:t>Zamawiający powierza</w:t>
      </w:r>
      <w:r w:rsidR="00DB7FE7" w:rsidRPr="003A6ACA">
        <w:rPr>
          <w:rFonts w:ascii="Times New Roman" w:hAnsi="Times New Roman"/>
        </w:rPr>
        <w:t xml:space="preserve">, a Wykonawca </w:t>
      </w:r>
      <w:r w:rsidR="00DC5FBF" w:rsidRPr="00112FEF">
        <w:rPr>
          <w:rFonts w:ascii="Times New Roman" w:hAnsi="Times New Roman"/>
        </w:rPr>
        <w:t xml:space="preserve">zobowiązuje się wykonać </w:t>
      </w:r>
      <w:r w:rsidR="00DC5FBF" w:rsidRPr="00112FEF">
        <w:rPr>
          <w:rFonts w:ascii="Times New Roman" w:hAnsi="Times New Roman"/>
          <w:noProof/>
        </w:rPr>
        <w:t xml:space="preserve">prace </w:t>
      </w:r>
      <w:r w:rsidR="00977D1D">
        <w:rPr>
          <w:rFonts w:ascii="Times New Roman" w:hAnsi="Times New Roman"/>
          <w:noProof/>
        </w:rPr>
        <w:t xml:space="preserve">konserwatorskie </w:t>
      </w:r>
      <w:r w:rsidR="00977D1D">
        <w:rPr>
          <w:rFonts w:ascii="Times New Roman" w:hAnsi="Times New Roman"/>
          <w:noProof/>
        </w:rPr>
        <w:br/>
        <w:t xml:space="preserve">i </w:t>
      </w:r>
      <w:r w:rsidR="00DC5FBF" w:rsidRPr="00112FEF">
        <w:rPr>
          <w:rFonts w:ascii="Times New Roman" w:hAnsi="Times New Roman"/>
          <w:noProof/>
        </w:rPr>
        <w:t xml:space="preserve">budowlane </w:t>
      </w:r>
      <w:r w:rsidR="00F60A8B">
        <w:rPr>
          <w:rFonts w:ascii="Times New Roman" w:hAnsi="Times New Roman"/>
          <w:noProof/>
        </w:rPr>
        <w:t>na obiekcie zabytkowym (Zamku Ogrodzienieckim w Podzamczu)</w:t>
      </w:r>
      <w:r w:rsidR="00977D1D">
        <w:rPr>
          <w:rFonts w:ascii="Times New Roman" w:hAnsi="Times New Roman"/>
          <w:noProof/>
        </w:rPr>
        <w:t xml:space="preserve"> </w:t>
      </w:r>
      <w:r w:rsidR="002B779E">
        <w:rPr>
          <w:rFonts w:ascii="Times New Roman" w:hAnsi="Times New Roman"/>
        </w:rPr>
        <w:t xml:space="preserve">w </w:t>
      </w:r>
      <w:r w:rsidR="00900B7E">
        <w:rPr>
          <w:rFonts w:ascii="Times New Roman" w:hAnsi="Times New Roman"/>
        </w:rPr>
        <w:t xml:space="preserve">obszarze </w:t>
      </w:r>
      <w:r w:rsidR="002B779E" w:rsidRPr="002B779E">
        <w:rPr>
          <w:rFonts w:ascii="Times New Roman" w:hAnsi="Times New Roman" w:cs="Times New Roman"/>
        </w:rPr>
        <w:t>„Muru Kurtynowego” zamykającego od strony południowej Dziedziniec Gospodarczy – „Ptasznik”</w:t>
      </w:r>
      <w:r w:rsidR="002B779E" w:rsidRPr="004F24F1">
        <w:rPr>
          <w:rFonts w:ascii="Times New Roman" w:hAnsi="Times New Roman" w:cs="Times New Roman"/>
          <w:sz w:val="24"/>
          <w:szCs w:val="24"/>
        </w:rPr>
        <w:t xml:space="preserve">. </w:t>
      </w:r>
      <w:r w:rsidR="002B779E" w:rsidRPr="002B779E">
        <w:rPr>
          <w:rFonts w:ascii="Times New Roman" w:hAnsi="Times New Roman" w:cs="Times New Roman"/>
        </w:rPr>
        <w:t xml:space="preserve">Opis przedmiotu zamówienia </w:t>
      </w:r>
      <w:r w:rsidR="002B779E">
        <w:rPr>
          <w:rFonts w:ascii="Times New Roman" w:hAnsi="Times New Roman" w:cs="Times New Roman"/>
        </w:rPr>
        <w:t>został określony w przedmiarze i SWZ</w:t>
      </w:r>
      <w:r w:rsidR="00161485">
        <w:rPr>
          <w:rFonts w:ascii="Times New Roman" w:hAnsi="Times New Roman" w:cs="Times New Roman"/>
        </w:rPr>
        <w:t xml:space="preserve"> oraz </w:t>
      </w:r>
      <w:r w:rsidR="003956F5" w:rsidRPr="002B779E">
        <w:rPr>
          <w:rFonts w:ascii="Times New Roman" w:hAnsi="Times New Roman"/>
        </w:rPr>
        <w:t xml:space="preserve">dokumentacji </w:t>
      </w:r>
      <w:r w:rsidR="00161485">
        <w:rPr>
          <w:rFonts w:ascii="Times New Roman" w:hAnsi="Times New Roman"/>
        </w:rPr>
        <w:t xml:space="preserve">technicznej </w:t>
      </w:r>
      <w:r w:rsidR="00900B7E">
        <w:rPr>
          <w:rFonts w:ascii="Times New Roman" w:hAnsi="Times New Roman"/>
        </w:rPr>
        <w:br/>
      </w:r>
      <w:r w:rsidR="00161485">
        <w:rPr>
          <w:rFonts w:ascii="Times New Roman" w:hAnsi="Times New Roman"/>
        </w:rPr>
        <w:t>i</w:t>
      </w:r>
      <w:r w:rsidR="003A6ACA" w:rsidRPr="002B779E">
        <w:rPr>
          <w:rFonts w:ascii="Times New Roman" w:hAnsi="Times New Roman"/>
        </w:rPr>
        <w:t xml:space="preserve"> </w:t>
      </w:r>
      <w:r w:rsidR="00DF1E80" w:rsidRPr="002B779E">
        <w:rPr>
          <w:rFonts w:ascii="Times New Roman" w:hAnsi="Times New Roman"/>
        </w:rPr>
        <w:t>w</w:t>
      </w:r>
      <w:r w:rsidR="00B017E4" w:rsidRPr="002B779E">
        <w:rPr>
          <w:rFonts w:ascii="Times New Roman" w:hAnsi="Times New Roman"/>
        </w:rPr>
        <w:t>ymaganiach</w:t>
      </w:r>
      <w:r w:rsidR="003956F5" w:rsidRPr="002B779E">
        <w:rPr>
          <w:rFonts w:ascii="Times New Roman" w:hAnsi="Times New Roman"/>
        </w:rPr>
        <w:t xml:space="preserve"> niniejszej umowy</w:t>
      </w:r>
      <w:r w:rsidR="00161485">
        <w:rPr>
          <w:rFonts w:ascii="Times New Roman" w:hAnsi="Times New Roman"/>
        </w:rPr>
        <w:t>.</w:t>
      </w:r>
    </w:p>
    <w:p w:rsidR="00900B7E" w:rsidRPr="00900B7E" w:rsidRDefault="00DC5FBF" w:rsidP="00900B7E">
      <w:pPr>
        <w:pStyle w:val="Bezodstpw"/>
        <w:numPr>
          <w:ilvl w:val="0"/>
          <w:numId w:val="51"/>
        </w:numPr>
        <w:spacing w:line="276" w:lineRule="auto"/>
        <w:ind w:left="357" w:hanging="357"/>
        <w:jc w:val="both"/>
        <w:rPr>
          <w:rFonts w:ascii="Times New Roman" w:hAnsi="Times New Roman" w:cs="Times New Roman"/>
        </w:rPr>
      </w:pPr>
      <w:r w:rsidRPr="00900B7E">
        <w:rPr>
          <w:rFonts w:ascii="Times New Roman" w:hAnsi="Times New Roman"/>
        </w:rPr>
        <w:t>Wszystkie prace budowlane należy wykonać zgodnie z</w:t>
      </w:r>
      <w:r w:rsidR="00955AEA" w:rsidRPr="00900B7E">
        <w:rPr>
          <w:rFonts w:ascii="Times New Roman" w:hAnsi="Times New Roman"/>
        </w:rPr>
        <w:t>:</w:t>
      </w:r>
      <w:r w:rsidRPr="00900B7E">
        <w:rPr>
          <w:rFonts w:ascii="Times New Roman" w:hAnsi="Times New Roman"/>
        </w:rPr>
        <w:t xml:space="preserve"> </w:t>
      </w:r>
      <w:r w:rsidR="00B017E4" w:rsidRPr="00900B7E">
        <w:rPr>
          <w:rFonts w:ascii="Times New Roman" w:hAnsi="Times New Roman"/>
        </w:rPr>
        <w:t>pozwoleniem</w:t>
      </w:r>
      <w:r w:rsidR="00955AEA" w:rsidRPr="00900B7E">
        <w:rPr>
          <w:rFonts w:ascii="Times New Roman" w:hAnsi="Times New Roman"/>
        </w:rPr>
        <w:t xml:space="preserve"> Śląskiego Wojewódzkiego Konserwatora Zabytków Nr K/688/2022 z dnia 24.06.2022 r. oraz</w:t>
      </w:r>
      <w:r w:rsidR="00B017E4" w:rsidRPr="00900B7E">
        <w:rPr>
          <w:rFonts w:ascii="Times New Roman" w:hAnsi="Times New Roman"/>
        </w:rPr>
        <w:t xml:space="preserve"> </w:t>
      </w:r>
      <w:r w:rsidRPr="00900B7E">
        <w:rPr>
          <w:rFonts w:ascii="Times New Roman" w:hAnsi="Times New Roman"/>
        </w:rPr>
        <w:t>ostateczną decyzją Starosty Zawierciańskiego nr 5</w:t>
      </w:r>
      <w:r w:rsidR="00BC1818" w:rsidRPr="00900B7E">
        <w:rPr>
          <w:rFonts w:ascii="Times New Roman" w:hAnsi="Times New Roman"/>
        </w:rPr>
        <w:t>69/2022</w:t>
      </w:r>
      <w:r w:rsidR="00955AEA" w:rsidRPr="00900B7E">
        <w:rPr>
          <w:rFonts w:ascii="Times New Roman" w:hAnsi="Times New Roman"/>
        </w:rPr>
        <w:t xml:space="preserve"> z dnia </w:t>
      </w:r>
      <w:r w:rsidRPr="00900B7E">
        <w:rPr>
          <w:rFonts w:ascii="Times New Roman" w:hAnsi="Times New Roman"/>
        </w:rPr>
        <w:t>06.</w:t>
      </w:r>
      <w:r w:rsidR="00955AEA" w:rsidRPr="00900B7E">
        <w:rPr>
          <w:rFonts w:ascii="Times New Roman" w:hAnsi="Times New Roman"/>
        </w:rPr>
        <w:t>07.2022</w:t>
      </w:r>
      <w:r w:rsidRPr="00900B7E">
        <w:rPr>
          <w:rFonts w:ascii="Times New Roman" w:hAnsi="Times New Roman"/>
        </w:rPr>
        <w:t xml:space="preserve"> r. udzielającej pozwolenia na budowę.</w:t>
      </w:r>
    </w:p>
    <w:p w:rsidR="00900B7E" w:rsidRPr="00900B7E" w:rsidRDefault="00FC4BF4" w:rsidP="00900B7E">
      <w:pPr>
        <w:pStyle w:val="Bezodstpw"/>
        <w:numPr>
          <w:ilvl w:val="0"/>
          <w:numId w:val="51"/>
        </w:numPr>
        <w:spacing w:line="276" w:lineRule="auto"/>
        <w:ind w:left="357" w:hanging="357"/>
        <w:jc w:val="both"/>
        <w:rPr>
          <w:rFonts w:ascii="Times New Roman" w:hAnsi="Times New Roman" w:cs="Times New Roman"/>
        </w:rPr>
      </w:pPr>
      <w:r w:rsidRPr="00900B7E">
        <w:rPr>
          <w:rFonts w:ascii="Times New Roman" w:hAnsi="Times New Roman"/>
        </w:rPr>
        <w:t>Integralną częścią niniejszej umowy jest Specyfikacja Warunków Zamówienia, oferta Wykonawcy z dnia ….2022 r. oraz dokumentacja budowlana stanowiąca załącznik do niniejszej umowy.</w:t>
      </w:r>
    </w:p>
    <w:p w:rsidR="00B017E4" w:rsidRPr="00900B7E" w:rsidRDefault="00B017E4" w:rsidP="00900B7E">
      <w:pPr>
        <w:pStyle w:val="Bezodstpw"/>
        <w:numPr>
          <w:ilvl w:val="0"/>
          <w:numId w:val="51"/>
        </w:numPr>
        <w:spacing w:line="276" w:lineRule="auto"/>
        <w:ind w:left="357" w:hanging="357"/>
        <w:jc w:val="both"/>
        <w:rPr>
          <w:rFonts w:ascii="Times New Roman" w:hAnsi="Times New Roman" w:cs="Times New Roman"/>
        </w:rPr>
      </w:pPr>
      <w:r w:rsidRPr="00900B7E">
        <w:rPr>
          <w:rFonts w:ascii="Times New Roman" w:hAnsi="Times New Roman"/>
        </w:rPr>
        <w:t>Przedmiot umowy jest współfinansowany ze środków Ministerstwa Kultury i Dziedzictwa Narodowego.</w:t>
      </w:r>
    </w:p>
    <w:p w:rsidR="00DC5FBF" w:rsidRPr="00955AEA" w:rsidRDefault="00DC5FBF" w:rsidP="00DC5FBF">
      <w:pPr>
        <w:spacing w:after="0"/>
        <w:jc w:val="both"/>
        <w:rPr>
          <w:rFonts w:ascii="Times New Roman" w:hAnsi="Times New Roman"/>
        </w:rPr>
      </w:pPr>
    </w:p>
    <w:p w:rsidR="00127CAC"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D22131" w:rsidRPr="00CC2E82" w:rsidRDefault="00D22131" w:rsidP="00177E9F">
      <w:pPr>
        <w:spacing w:after="0"/>
        <w:jc w:val="center"/>
        <w:rPr>
          <w:rFonts w:ascii="Times New Roman" w:hAnsi="Times New Roman" w:cs="Times New Roman"/>
          <w:b/>
          <w:bCs/>
        </w:rPr>
      </w:pPr>
      <w:r>
        <w:rPr>
          <w:rFonts w:ascii="Times New Roman" w:hAnsi="Times New Roman" w:cs="Times New Roman"/>
          <w:b/>
          <w:bCs/>
        </w:rPr>
        <w:t>Termin wykonania przedmiotu umowy</w:t>
      </w:r>
    </w:p>
    <w:p w:rsidR="005C018C" w:rsidRPr="00944141" w:rsidRDefault="008522E7" w:rsidP="00944141">
      <w:pPr>
        <w:pStyle w:val="Tekstpodstawowy"/>
        <w:tabs>
          <w:tab w:val="left" w:pos="360"/>
        </w:tabs>
        <w:suppressAutoHyphens w:val="0"/>
        <w:spacing w:line="276" w:lineRule="auto"/>
        <w:rPr>
          <w:sz w:val="22"/>
          <w:szCs w:val="22"/>
        </w:rPr>
      </w:pPr>
      <w:r w:rsidRPr="00E16D3C">
        <w:rPr>
          <w:sz w:val="22"/>
          <w:szCs w:val="22"/>
        </w:rPr>
        <w:t xml:space="preserve">Termin wykonania przedmiotu umowy: </w:t>
      </w:r>
      <w:r w:rsidR="00133026" w:rsidRPr="00E16D3C">
        <w:rPr>
          <w:sz w:val="22"/>
          <w:szCs w:val="22"/>
        </w:rPr>
        <w:t xml:space="preserve">od daty zawarcia umowy </w:t>
      </w:r>
      <w:r w:rsidRPr="00E16D3C">
        <w:rPr>
          <w:sz w:val="22"/>
          <w:szCs w:val="22"/>
        </w:rPr>
        <w:t>do</w:t>
      </w:r>
      <w:r w:rsidR="00940261" w:rsidRPr="00E16D3C">
        <w:rPr>
          <w:sz w:val="22"/>
          <w:szCs w:val="22"/>
        </w:rPr>
        <w:t xml:space="preserve"> </w:t>
      </w:r>
      <w:r w:rsidR="00E06A56" w:rsidRPr="00E16D3C">
        <w:rPr>
          <w:sz w:val="22"/>
          <w:szCs w:val="22"/>
        </w:rPr>
        <w:t>0</w:t>
      </w:r>
      <w:r w:rsidR="00E16D3C">
        <w:rPr>
          <w:sz w:val="22"/>
          <w:szCs w:val="22"/>
        </w:rPr>
        <w:t>9.12</w:t>
      </w:r>
      <w:r w:rsidR="00E06A56" w:rsidRPr="00E16D3C">
        <w:rPr>
          <w:sz w:val="22"/>
          <w:szCs w:val="22"/>
        </w:rPr>
        <w:t>.2022</w:t>
      </w:r>
      <w:r w:rsidR="00952DB5" w:rsidRPr="00E16D3C">
        <w:rPr>
          <w:sz w:val="22"/>
          <w:szCs w:val="22"/>
        </w:rPr>
        <w:t xml:space="preserve"> r.</w:t>
      </w:r>
      <w:r w:rsidR="00DB39EB" w:rsidRPr="00E16D3C">
        <w:rPr>
          <w:sz w:val="22"/>
          <w:szCs w:val="22"/>
        </w:rPr>
        <w:t xml:space="preserve"> (</w:t>
      </w:r>
      <w:r w:rsidR="00FC4BF4" w:rsidRPr="00E16D3C">
        <w:rPr>
          <w:sz w:val="22"/>
          <w:szCs w:val="22"/>
        </w:rPr>
        <w:t>w tym czasie</w:t>
      </w:r>
      <w:r w:rsidR="00FC4BF4" w:rsidRPr="00FC4BF4">
        <w:rPr>
          <w:sz w:val="22"/>
          <w:szCs w:val="22"/>
        </w:rPr>
        <w:t xml:space="preserve"> Wykonawca zobowiązuje się z</w:t>
      </w:r>
      <w:r w:rsidR="00524D6D">
        <w:rPr>
          <w:sz w:val="22"/>
          <w:szCs w:val="22"/>
        </w:rPr>
        <w:t>akończyć wszystkie prace budowla</w:t>
      </w:r>
      <w:r w:rsidR="00161485">
        <w:rPr>
          <w:sz w:val="22"/>
          <w:szCs w:val="22"/>
        </w:rPr>
        <w:t>ne objęte niniejszą umową,</w:t>
      </w:r>
      <w:r w:rsidR="00FC4BF4" w:rsidRPr="00FC4BF4">
        <w:rPr>
          <w:sz w:val="22"/>
          <w:szCs w:val="22"/>
        </w:rPr>
        <w:t xml:space="preserve"> zgłosić przedmiot umowy do odbioru oraz przekazać komplet wszystkich dokumentów wymaganych do oddania przedmiotu umowy w całości, w tym również protokoły z prób, pomiarów i sprawdzeń wykonywanych w trakcie realizacji zadania na poszczególnych etapach robót</w:t>
      </w:r>
      <w:r w:rsidR="00DB39EB" w:rsidRPr="00FC4BF4">
        <w:rPr>
          <w:sz w:val="22"/>
          <w:szCs w:val="22"/>
        </w:rPr>
        <w:t>).</w:t>
      </w:r>
    </w:p>
    <w:p w:rsidR="004C73FB" w:rsidRDefault="00CE4C8C" w:rsidP="004C73FB">
      <w:pPr>
        <w:spacing w:after="0"/>
        <w:jc w:val="center"/>
        <w:rPr>
          <w:rFonts w:ascii="Times New Roman" w:hAnsi="Times New Roman" w:cs="Times New Roman"/>
          <w:b/>
          <w:bCs/>
        </w:rPr>
      </w:pPr>
      <w:r w:rsidRPr="00133297">
        <w:rPr>
          <w:rFonts w:ascii="Times New Roman" w:hAnsi="Times New Roman" w:cs="Times New Roman"/>
          <w:b/>
          <w:bCs/>
        </w:rPr>
        <w:lastRenderedPageBreak/>
        <w:t xml:space="preserve">§ </w:t>
      </w:r>
      <w:r w:rsidR="00940261" w:rsidRPr="00133297">
        <w:rPr>
          <w:rFonts w:ascii="Times New Roman" w:hAnsi="Times New Roman" w:cs="Times New Roman"/>
          <w:b/>
          <w:bCs/>
        </w:rPr>
        <w:t>3</w:t>
      </w:r>
    </w:p>
    <w:p w:rsidR="00D22131" w:rsidRPr="00133297" w:rsidRDefault="00D22131" w:rsidP="004C73FB">
      <w:pPr>
        <w:spacing w:after="0"/>
        <w:jc w:val="center"/>
        <w:rPr>
          <w:rFonts w:ascii="Times New Roman" w:hAnsi="Times New Roman" w:cs="Times New Roman"/>
          <w:b/>
          <w:bCs/>
        </w:rPr>
      </w:pPr>
      <w:r>
        <w:rPr>
          <w:rFonts w:ascii="Times New Roman" w:hAnsi="Times New Roman" w:cs="Times New Roman"/>
          <w:b/>
          <w:bCs/>
        </w:rPr>
        <w:t>Obowiązki Zamawiającego</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B017E4">
        <w:rPr>
          <w:rFonts w:ascii="Times New Roman" w:eastAsia="Arial" w:hAnsi="Times New Roman"/>
        </w:rPr>
        <w:t>–</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127CAC" w:rsidP="00A70CB4">
      <w:pPr>
        <w:spacing w:after="0"/>
        <w:rPr>
          <w:rFonts w:ascii="Times New Roman" w:hAnsi="Times New Roman" w:cs="Times New Roman"/>
          <w:b/>
          <w:bCs/>
        </w:rPr>
      </w:pPr>
    </w:p>
    <w:p w:rsidR="00127CAC"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D22131" w:rsidRPr="00CC2E82" w:rsidRDefault="00D22131" w:rsidP="00F720FA">
      <w:pPr>
        <w:spacing w:after="0"/>
        <w:jc w:val="center"/>
        <w:rPr>
          <w:rFonts w:ascii="Times New Roman" w:hAnsi="Times New Roman" w:cs="Times New Roman"/>
          <w:b/>
          <w:bCs/>
        </w:rPr>
      </w:pPr>
      <w:r>
        <w:rPr>
          <w:rFonts w:ascii="Times New Roman" w:hAnsi="Times New Roman" w:cs="Times New Roman"/>
          <w:b/>
          <w:bCs/>
        </w:rPr>
        <w:t>Obowiązki Wykonawcy</w:t>
      </w:r>
    </w:p>
    <w:p w:rsidR="00463850" w:rsidRPr="00AD51FD" w:rsidRDefault="00FB1397" w:rsidP="00A15459">
      <w:pPr>
        <w:numPr>
          <w:ilvl w:val="0"/>
          <w:numId w:val="44"/>
        </w:numPr>
        <w:spacing w:after="0"/>
        <w:jc w:val="both"/>
        <w:rPr>
          <w:rFonts w:ascii="Times New Roman" w:hAnsi="Times New Roman" w:cs="Times New Roman"/>
        </w:rPr>
      </w:pPr>
      <w:r w:rsidRPr="00AD51FD">
        <w:rPr>
          <w:rFonts w:ascii="Times New Roman" w:hAnsi="Times New Roman" w:cs="Times New Roman"/>
        </w:rPr>
        <w:t>Wykonawca</w:t>
      </w:r>
      <w:r w:rsidR="00AE67A0" w:rsidRPr="00AD51FD">
        <w:rPr>
          <w:rFonts w:ascii="Times New Roman" w:hAnsi="Times New Roman" w:cs="Times New Roman"/>
        </w:rPr>
        <w:t xml:space="preserve"> zobowiązuje się</w:t>
      </w:r>
      <w:r w:rsidRPr="00AD51FD">
        <w:rPr>
          <w:rFonts w:ascii="Times New Roman" w:hAnsi="Times New Roman" w:cs="Times New Roman"/>
        </w:rPr>
        <w:t>:</w:t>
      </w:r>
    </w:p>
    <w:p w:rsidR="00463850" w:rsidRPr="0012663E" w:rsidRDefault="00463850" w:rsidP="00A15459">
      <w:pPr>
        <w:pStyle w:val="Tekstpodstawowy"/>
        <w:numPr>
          <w:ilvl w:val="0"/>
          <w:numId w:val="26"/>
        </w:numPr>
        <w:tabs>
          <w:tab w:val="left" w:pos="360"/>
        </w:tabs>
        <w:suppressAutoHyphens w:val="0"/>
        <w:spacing w:line="276" w:lineRule="auto"/>
        <w:rPr>
          <w:sz w:val="22"/>
          <w:szCs w:val="22"/>
        </w:rPr>
      </w:pPr>
      <w:r w:rsidRPr="0012663E">
        <w:rPr>
          <w:sz w:val="22"/>
          <w:szCs w:val="22"/>
        </w:rPr>
        <w:t xml:space="preserve">przekazać Zamawiającemu </w:t>
      </w:r>
      <w:r w:rsidR="0012663E" w:rsidRPr="0012663E">
        <w:rPr>
          <w:sz w:val="22"/>
          <w:szCs w:val="22"/>
        </w:rPr>
        <w:t>kosztorys szczegółowy opiewający na cenę oferty</w:t>
      </w:r>
      <w:r w:rsidR="0012663E" w:rsidRPr="0012663E">
        <w:rPr>
          <w:sz w:val="22"/>
          <w:szCs w:val="22"/>
        </w:rPr>
        <w:t xml:space="preserve"> w terminie d</w:t>
      </w:r>
      <w:r w:rsidR="0012663E" w:rsidRPr="0012663E">
        <w:rPr>
          <w:sz w:val="22"/>
          <w:szCs w:val="22"/>
        </w:rPr>
        <w:t>o dwóch dni roboczych od daty zawarcia umowy</w:t>
      </w:r>
      <w:r w:rsidR="0012663E">
        <w:rPr>
          <w:sz w:val="22"/>
          <w:szCs w:val="22"/>
        </w:rPr>
        <w:t>, natomiast</w:t>
      </w:r>
      <w:bookmarkStart w:id="0" w:name="_GoBack"/>
      <w:bookmarkEnd w:id="0"/>
      <w:r w:rsidR="0012663E" w:rsidRPr="0012663E">
        <w:rPr>
          <w:sz w:val="22"/>
          <w:szCs w:val="22"/>
        </w:rPr>
        <w:t xml:space="preserve"> </w:t>
      </w:r>
      <w:r w:rsidRPr="0012663E">
        <w:rPr>
          <w:sz w:val="22"/>
          <w:szCs w:val="22"/>
        </w:rPr>
        <w:t>harmonogram rze</w:t>
      </w:r>
      <w:r w:rsidR="00F60A8B" w:rsidRPr="0012663E">
        <w:rPr>
          <w:sz w:val="22"/>
          <w:szCs w:val="22"/>
        </w:rPr>
        <w:t>czowo-finansowy oraz</w:t>
      </w:r>
      <w:r w:rsidR="003548D1" w:rsidRPr="0012663E">
        <w:rPr>
          <w:sz w:val="22"/>
          <w:szCs w:val="22"/>
        </w:rPr>
        <w:t xml:space="preserve"> wykaz osób </w:t>
      </w:r>
      <w:r w:rsidR="00442F19" w:rsidRPr="0012663E">
        <w:rPr>
          <w:sz w:val="22"/>
          <w:szCs w:val="22"/>
        </w:rPr>
        <w:t xml:space="preserve">zaangażowanych w wykonanie </w:t>
      </w:r>
      <w:r w:rsidR="001C20D7" w:rsidRPr="0012663E">
        <w:rPr>
          <w:sz w:val="22"/>
          <w:szCs w:val="22"/>
        </w:rPr>
        <w:t>przedmiotu umowy (załącznik nr 1</w:t>
      </w:r>
      <w:r w:rsidR="00442F19" w:rsidRPr="0012663E">
        <w:rPr>
          <w:sz w:val="22"/>
          <w:szCs w:val="22"/>
        </w:rPr>
        <w:t xml:space="preserve"> do umowy) </w:t>
      </w:r>
      <w:r w:rsidR="002B7C2C" w:rsidRPr="0012663E">
        <w:rPr>
          <w:sz w:val="22"/>
          <w:szCs w:val="22"/>
        </w:rPr>
        <w:t>w terminie do</w:t>
      </w:r>
      <w:r w:rsidR="003548D1" w:rsidRPr="0012663E">
        <w:rPr>
          <w:sz w:val="22"/>
          <w:szCs w:val="22"/>
        </w:rPr>
        <w:t xml:space="preserve"> 7</w:t>
      </w:r>
      <w:r w:rsidRPr="0012663E">
        <w:rPr>
          <w:sz w:val="22"/>
          <w:szCs w:val="22"/>
        </w:rPr>
        <w:t xml:space="preserve"> dni kalendarzowych od daty zawarcia umowy</w:t>
      </w:r>
      <w:r w:rsidR="00C66D1D" w:rsidRPr="0012663E">
        <w:rPr>
          <w:sz w:val="22"/>
          <w:szCs w:val="22"/>
        </w:rPr>
        <w:t>;</w:t>
      </w:r>
    </w:p>
    <w:p w:rsidR="00403143" w:rsidRPr="00AD51FD" w:rsidRDefault="00403143" w:rsidP="00A15459">
      <w:pPr>
        <w:pStyle w:val="Tekstpodstawowy"/>
        <w:numPr>
          <w:ilvl w:val="0"/>
          <w:numId w:val="26"/>
        </w:numPr>
        <w:tabs>
          <w:tab w:val="left" w:pos="360"/>
        </w:tabs>
        <w:suppressAutoHyphens w:val="0"/>
        <w:spacing w:line="276" w:lineRule="auto"/>
        <w:rPr>
          <w:sz w:val="22"/>
          <w:szCs w:val="22"/>
        </w:rPr>
      </w:pPr>
      <w:r w:rsidRPr="00AD51FD">
        <w:rPr>
          <w:sz w:val="22"/>
          <w:szCs w:val="22"/>
        </w:rPr>
        <w:t xml:space="preserve">sporządzać na żądanie Inspektora nadzoru, w terminie przez niego wyznaczonym, plany organizacji robót budowlanych służących terminowej realizacji przedmiotu umowy </w:t>
      </w:r>
      <w:r w:rsidRPr="00AD51FD">
        <w:rPr>
          <w:sz w:val="22"/>
          <w:szCs w:val="22"/>
        </w:rPr>
        <w:br/>
        <w:t>i wskazywać w nich metody, które Wykonawca zamierza w tym celu przyjąć;</w:t>
      </w:r>
    </w:p>
    <w:p w:rsidR="00FB1397" w:rsidRPr="00AD51FD" w:rsidRDefault="00FB1397" w:rsidP="00A15459">
      <w:pPr>
        <w:pStyle w:val="NormalnyGaramond"/>
        <w:numPr>
          <w:ilvl w:val="0"/>
          <w:numId w:val="26"/>
        </w:numPr>
        <w:spacing w:line="276" w:lineRule="auto"/>
        <w:rPr>
          <w:rFonts w:ascii="Times New Roman" w:hAnsi="Times New Roman"/>
          <w:spacing w:val="0"/>
          <w:sz w:val="22"/>
          <w:szCs w:val="22"/>
        </w:rPr>
      </w:pPr>
      <w:r w:rsidRPr="00AD51FD">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A3128A">
        <w:rPr>
          <w:rFonts w:ascii="Times New Roman" w:hAnsi="Times New Roman"/>
          <w:spacing w:val="0"/>
          <w:sz w:val="22"/>
          <w:szCs w:val="22"/>
        </w:rPr>
        <w:t xml:space="preserve">                             </w:t>
      </w:r>
      <w:r w:rsidRPr="00AD51FD">
        <w:rPr>
          <w:rFonts w:ascii="Times New Roman" w:hAnsi="Times New Roman"/>
          <w:spacing w:val="0"/>
          <w:sz w:val="22"/>
          <w:szCs w:val="22"/>
        </w:rPr>
        <w:t>z obowiązującymi przepisami prawa</w:t>
      </w:r>
      <w:r w:rsidR="00C66D1D" w:rsidRPr="00AD51FD">
        <w:rPr>
          <w:rFonts w:ascii="Times New Roman" w:hAnsi="Times New Roman"/>
          <w:spacing w:val="0"/>
          <w:sz w:val="22"/>
          <w:szCs w:val="22"/>
        </w:rPr>
        <w:t>;</w:t>
      </w:r>
    </w:p>
    <w:p w:rsidR="00FB1397" w:rsidRPr="00AD51FD" w:rsidRDefault="00FB1397" w:rsidP="00A15459">
      <w:pPr>
        <w:pStyle w:val="Tekstpodstawowy2"/>
        <w:numPr>
          <w:ilvl w:val="0"/>
          <w:numId w:val="26"/>
        </w:numPr>
        <w:spacing w:line="276" w:lineRule="auto"/>
        <w:rPr>
          <w:bCs/>
          <w:szCs w:val="22"/>
        </w:rPr>
      </w:pPr>
      <w:r w:rsidRPr="00AD51FD">
        <w:rPr>
          <w:szCs w:val="22"/>
        </w:rPr>
        <w:t xml:space="preserve">wykonać roboty budowlane </w:t>
      </w:r>
      <w:r w:rsidRPr="00AD51FD">
        <w:rPr>
          <w:bCs/>
          <w:szCs w:val="22"/>
        </w:rPr>
        <w:t xml:space="preserve">z należytą starannością, </w:t>
      </w:r>
      <w:r w:rsidRPr="00AD51FD">
        <w:rPr>
          <w:szCs w:val="22"/>
        </w:rPr>
        <w:t xml:space="preserve">dokumentacją wskazaną w § 1 umowy, </w:t>
      </w:r>
      <w:r w:rsidRPr="00AD51FD">
        <w:rPr>
          <w:bCs/>
          <w:szCs w:val="22"/>
        </w:rPr>
        <w:t>obowiązującymi przepisami prawa, zasadami wiedzy technicznej i sztuką budowlaną uwzględniającą zawodowy charakter wykonywanych czynności</w:t>
      </w:r>
      <w:r w:rsidR="00C66D1D" w:rsidRPr="00AD51FD">
        <w:rPr>
          <w:bCs/>
          <w:szCs w:val="22"/>
        </w:rPr>
        <w:t>;</w:t>
      </w:r>
    </w:p>
    <w:p w:rsidR="00FB1397" w:rsidRPr="00AD51FD" w:rsidRDefault="00FB1397" w:rsidP="00A15459">
      <w:pPr>
        <w:pStyle w:val="Tekstpodstawowy2"/>
        <w:numPr>
          <w:ilvl w:val="0"/>
          <w:numId w:val="26"/>
        </w:numPr>
        <w:spacing w:line="276" w:lineRule="auto"/>
        <w:rPr>
          <w:bCs/>
          <w:szCs w:val="22"/>
        </w:rPr>
      </w:pPr>
      <w:r w:rsidRPr="00AD51FD">
        <w:rPr>
          <w:szCs w:val="22"/>
        </w:rPr>
        <w:t>zorganizować teren budowy</w:t>
      </w:r>
      <w:r w:rsidR="00403143" w:rsidRPr="00AD51FD">
        <w:rPr>
          <w:szCs w:val="22"/>
        </w:rPr>
        <w:t xml:space="preserve"> (Zamawiający nie zapewnia ochrony placu budowy)</w:t>
      </w:r>
      <w:r w:rsidR="00C66D1D" w:rsidRPr="00AD51FD">
        <w:rPr>
          <w:szCs w:val="22"/>
        </w:rPr>
        <w:t>;</w:t>
      </w:r>
    </w:p>
    <w:p w:rsidR="003548D1" w:rsidRPr="00AD51FD" w:rsidRDefault="003548D1" w:rsidP="00A15459">
      <w:pPr>
        <w:pStyle w:val="Tekstpodstawowy2"/>
        <w:numPr>
          <w:ilvl w:val="0"/>
          <w:numId w:val="26"/>
        </w:numPr>
        <w:spacing w:line="276" w:lineRule="auto"/>
        <w:rPr>
          <w:bCs/>
          <w:szCs w:val="22"/>
        </w:rPr>
      </w:pPr>
      <w:r w:rsidRPr="00AD51FD">
        <w:rPr>
          <w:szCs w:val="22"/>
        </w:rPr>
        <w:t>zabezpieczyć teren budowy oraz zapewnić bezpieczeństwo osób przebywających na terenie budowy oraz utrzymywać teren budowy w odpowiednim stanie i porządku zapobiegającym ewentualnemu zagrożeniu bezpieczeństwa tych osób;</w:t>
      </w:r>
    </w:p>
    <w:p w:rsidR="00FB1397" w:rsidRPr="00AD51FD" w:rsidRDefault="00FB1397" w:rsidP="00A15459">
      <w:pPr>
        <w:pStyle w:val="Tekstpodstawowy2"/>
        <w:numPr>
          <w:ilvl w:val="0"/>
          <w:numId w:val="26"/>
        </w:numPr>
        <w:spacing w:line="276" w:lineRule="auto"/>
        <w:rPr>
          <w:bCs/>
          <w:szCs w:val="22"/>
        </w:rPr>
      </w:pPr>
      <w:r w:rsidRPr="00AD51FD">
        <w:rPr>
          <w:szCs w:val="22"/>
        </w:rPr>
        <w:t>przestrzegać przepisy bhp i p.poż.</w:t>
      </w:r>
      <w:r w:rsidR="00C66D1D" w:rsidRPr="00AD51FD">
        <w:rPr>
          <w:szCs w:val="22"/>
        </w:rPr>
        <w:t>;</w:t>
      </w:r>
    </w:p>
    <w:p w:rsidR="00FB1397" w:rsidRPr="00AD51FD" w:rsidRDefault="00FB1397"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niezwłocznie usuwać wszelkie awarie i szkody wyrządzone w związku z wykonywanymi robotami</w:t>
      </w:r>
      <w:r w:rsidR="00C66D1D" w:rsidRPr="00AD51FD">
        <w:rPr>
          <w:rFonts w:ascii="Times New Roman" w:hAnsi="Times New Roman" w:cs="Times New Roman"/>
        </w:rPr>
        <w:t>;</w:t>
      </w:r>
    </w:p>
    <w:p w:rsidR="00FB1397" w:rsidRPr="00AD51FD" w:rsidRDefault="004D4971"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zapewnić media niezbędne do realizacji przedmiotu umowy</w:t>
      </w:r>
      <w:r w:rsidR="004F5031" w:rsidRPr="00AD51FD">
        <w:rPr>
          <w:rFonts w:ascii="Times New Roman" w:hAnsi="Times New Roman" w:cs="Times New Roman"/>
        </w:rPr>
        <w:t xml:space="preserve"> </w:t>
      </w:r>
      <w:r w:rsidR="004F5031" w:rsidRPr="00AD51FD">
        <w:rPr>
          <w:rFonts w:ascii="Times New Roman" w:hAnsi="Times New Roman"/>
        </w:rPr>
        <w:t>i ponosić koszty ich poboru/zużycia, w tym również odprowadzenia nieczystości stałych i ciekłych</w:t>
      </w:r>
      <w:r w:rsidR="00C66D1D" w:rsidRPr="00AD51FD">
        <w:rPr>
          <w:rFonts w:ascii="Times New Roman" w:hAnsi="Times New Roman" w:cs="Times New Roman"/>
        </w:rPr>
        <w:t>;</w:t>
      </w:r>
    </w:p>
    <w:p w:rsidR="006C3BAB" w:rsidRPr="00AD51FD" w:rsidRDefault="002E519B"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wykonywać dokumentację fotograficzną na każdym etapie prowadzonych robót, ze szczególnym uwzględnieniem robót zanikających i ulegających zakryciu, i przekazywać ją Zamawiającemu</w:t>
      </w:r>
      <w:r w:rsidR="00C66D1D" w:rsidRPr="00AD51FD">
        <w:rPr>
          <w:rFonts w:ascii="Times New Roman" w:hAnsi="Times New Roman" w:cs="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bCs/>
          <w:szCs w:val="24"/>
        </w:rPr>
        <w:t>koordynować prace realizowane przez podwykonawców i dalszych podwykonawców;</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oczyszczać teren i drogi zanieczyszczone </w:t>
      </w:r>
      <w:r w:rsidR="0057015A">
        <w:rPr>
          <w:rFonts w:ascii="Times New Roman" w:hAnsi="Times New Roman" w:cs="Times New Roman"/>
          <w:szCs w:val="24"/>
        </w:rPr>
        <w:t>podczas realizacji</w:t>
      </w:r>
      <w:r w:rsidRPr="00AD51FD">
        <w:rPr>
          <w:rFonts w:ascii="Times New Roman" w:hAnsi="Times New Roman" w:cs="Times New Roman"/>
          <w:szCs w:val="24"/>
        </w:rPr>
        <w:t xml:space="preserve"> przedmiotu umowy;</w:t>
      </w:r>
    </w:p>
    <w:p w:rsidR="004F5031" w:rsidRPr="00AD51FD" w:rsidRDefault="004F5031" w:rsidP="00A15459">
      <w:pPr>
        <w:numPr>
          <w:ilvl w:val="0"/>
          <w:numId w:val="26"/>
        </w:numPr>
        <w:spacing w:after="0"/>
        <w:jc w:val="both"/>
        <w:rPr>
          <w:rFonts w:ascii="Times New Roman" w:hAnsi="Times New Roman" w:cs="Times New Roman"/>
        </w:rPr>
      </w:pPr>
      <w:r w:rsidRPr="00AD51FD">
        <w:rPr>
          <w:rFonts w:ascii="Times New Roman" w:hAnsi="Times New Roman"/>
        </w:rPr>
        <w:lastRenderedPageBreak/>
        <w:t>odtworzyć do stanu pierwotnego nawierzchnie dróg, chodników, terenów zielonych itp.  uszkodzonych w wyniku prowadzonych robót</w:t>
      </w:r>
      <w:r w:rsidR="0057015A">
        <w:rPr>
          <w:rFonts w:ascii="Times New Roman" w:hAnsi="Times New Roman"/>
        </w:rPr>
        <w:t xml:space="preserve"> a nieobjętych przedmiotem zamówienia</w:t>
      </w:r>
      <w:r w:rsidRPr="00AD51FD">
        <w:rPr>
          <w:rFonts w:ascii="Times New Roman" w:hAnsi="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lang w:eastAsia="pl-PL"/>
        </w:rPr>
        <w:t>uporządkować teren budowy i przekazać go Zamawiającemu w dniu odbioru robót;</w:t>
      </w:r>
    </w:p>
    <w:p w:rsidR="00ED0DAE" w:rsidRPr="00AD51FD" w:rsidRDefault="00403143"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t>przestrzegać obowiązujących przepisów dotyczących</w:t>
      </w:r>
      <w:r w:rsidR="006C3BAB" w:rsidRPr="00AD51FD">
        <w:rPr>
          <w:rFonts w:ascii="Times New Roman" w:hAnsi="Times New Roman" w:cs="Times New Roman"/>
          <w:szCs w:val="24"/>
        </w:rPr>
        <w:t xml:space="preserve"> ochrony środowiska i niezwłocznie informować o wszystkich zdarzeniach mających wpływ na środowisko;</w:t>
      </w:r>
    </w:p>
    <w:p w:rsidR="004F5031" w:rsidRPr="00AD51FD" w:rsidRDefault="002E519B" w:rsidP="00403143">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jako „wytwarzający odpady” </w:t>
      </w:r>
      <w:r w:rsidR="00403143" w:rsidRPr="00AD51FD">
        <w:rPr>
          <w:rFonts w:ascii="Times New Roman" w:hAnsi="Times New Roman" w:cs="Times New Roman"/>
          <w:szCs w:val="24"/>
        </w:rPr>
        <w:t>–</w:t>
      </w:r>
      <w:r w:rsidRPr="00AD51FD">
        <w:rPr>
          <w:rFonts w:ascii="Times New Roman" w:hAnsi="Times New Roman" w:cs="Times New Roman"/>
          <w:szCs w:val="24"/>
        </w:rPr>
        <w:t xml:space="preserve"> stosować przepisy ustawy o odpadach, ustawy o utrzymaniu czystości i porządku w gminach i przestrzegać Regulaminu utrzymania czystości i porządku na terenie Miasta i Gminy Ogrodzieniec</w:t>
      </w:r>
      <w:r w:rsidR="004F5031" w:rsidRPr="00AD51FD">
        <w:rPr>
          <w:rFonts w:ascii="Times New Roman" w:hAnsi="Times New Roman" w:cs="Times New Roman"/>
          <w:szCs w:val="24"/>
        </w:rPr>
        <w:t>;</w:t>
      </w:r>
    </w:p>
    <w:p w:rsidR="00477AC2" w:rsidRPr="00477AC2" w:rsidRDefault="004F5031" w:rsidP="00A70CB4">
      <w:pPr>
        <w:numPr>
          <w:ilvl w:val="0"/>
          <w:numId w:val="26"/>
        </w:numPr>
        <w:spacing w:after="0"/>
        <w:jc w:val="both"/>
        <w:rPr>
          <w:rFonts w:ascii="Times New Roman" w:hAnsi="Times New Roman" w:cs="Times New Roman"/>
        </w:rPr>
      </w:pPr>
      <w:r w:rsidRPr="00AD51FD">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sidRPr="00AD51FD">
        <w:rPr>
          <w:rFonts w:ascii="Times New Roman" w:hAnsi="Times New Roman"/>
        </w:rPr>
        <w:br/>
        <w:t>w terminie do 3 dni roboczych, licząc od dnia otrzymania protokołu. Po upływie tego terminu ustalenia z narad uważa się za wiążące</w:t>
      </w:r>
      <w:r w:rsidR="00477AC2">
        <w:rPr>
          <w:rFonts w:ascii="Times New Roman" w:hAnsi="Times New Roman"/>
        </w:rPr>
        <w:t>;</w:t>
      </w:r>
    </w:p>
    <w:p w:rsidR="00477AC2" w:rsidRPr="00477AC2" w:rsidRDefault="00477AC2" w:rsidP="00A70CB4">
      <w:pPr>
        <w:numPr>
          <w:ilvl w:val="0"/>
          <w:numId w:val="26"/>
        </w:numPr>
        <w:spacing w:after="0"/>
        <w:jc w:val="both"/>
        <w:rPr>
          <w:rFonts w:ascii="Times New Roman" w:hAnsi="Times New Roman" w:cs="Times New Roman"/>
        </w:rPr>
      </w:pPr>
      <w:r w:rsidRPr="00477AC2">
        <w:rPr>
          <w:rFonts w:ascii="Times New Roman" w:hAnsi="Times New Roman" w:cs="Times New Roman"/>
          <w:bCs/>
        </w:rPr>
        <w:t xml:space="preserve">prowadzić prace ze szczególną dbałością na wszelkie </w:t>
      </w:r>
      <w:r w:rsidRPr="00477AC2">
        <w:rPr>
          <w:rFonts w:ascii="Times New Roman" w:hAnsi="Times New Roman" w:cs="Times New Roman"/>
          <w:bCs/>
          <w:color w:val="000000"/>
        </w:rPr>
        <w:t>istniejące profile, uskoki murów, pozostałości ścian, łączeń ścian, wpusty po belkach, wnęki, pozostałości elementów kamieniarskich, zarysy nadproży okiennych i drzwiowych oraz na zmieniające się na pewnych odcinkach wielkości elementów kamiennych</w:t>
      </w:r>
      <w:r>
        <w:rPr>
          <w:rFonts w:ascii="Times New Roman" w:hAnsi="Times New Roman" w:cs="Times New Roman"/>
          <w:bCs/>
          <w:color w:val="000000"/>
        </w:rPr>
        <w:t>;</w:t>
      </w:r>
    </w:p>
    <w:p w:rsidR="00477AC2" w:rsidRPr="00477AC2" w:rsidRDefault="00477AC2" w:rsidP="00A70CB4">
      <w:pPr>
        <w:numPr>
          <w:ilvl w:val="0"/>
          <w:numId w:val="26"/>
        </w:numPr>
        <w:spacing w:after="0"/>
        <w:jc w:val="both"/>
        <w:rPr>
          <w:rFonts w:ascii="Times New Roman" w:hAnsi="Times New Roman" w:cs="Times New Roman"/>
        </w:rPr>
      </w:pPr>
      <w:r w:rsidRPr="00477AC2">
        <w:rPr>
          <w:rFonts w:ascii="Times New Roman" w:hAnsi="Times New Roman" w:cs="Times New Roman"/>
          <w:color w:val="000000"/>
        </w:rPr>
        <w:t xml:space="preserve">dochować </w:t>
      </w:r>
      <w:r w:rsidRPr="00477AC2">
        <w:rPr>
          <w:rFonts w:ascii="Times New Roman" w:eastAsia="MyriadPro-Bold" w:hAnsi="Times New Roman" w:cs="Times New Roman"/>
          <w:color w:val="000000"/>
        </w:rPr>
        <w:t>szczególnej ostrożności w trakcie dowozów materiałów budowlanych na budowę oraz wywozu mater</w:t>
      </w:r>
      <w:r w:rsidR="00F60A8B">
        <w:rPr>
          <w:rFonts w:ascii="Times New Roman" w:eastAsia="MyriadPro-Bold" w:hAnsi="Times New Roman" w:cs="Times New Roman"/>
          <w:color w:val="000000"/>
        </w:rPr>
        <w:t>iałów pochodzących z rozbiórki.</w:t>
      </w:r>
      <w:r w:rsidRPr="00477AC2">
        <w:rPr>
          <w:rFonts w:ascii="Times New Roman" w:eastAsia="MyriadPro-Bold" w:hAnsi="Times New Roman" w:cs="Times New Roman"/>
          <w:color w:val="000000"/>
        </w:rPr>
        <w:t xml:space="preserve"> Należy dążyć do prowadzenia transportu w godzinach wczesnoporannych przed otwarciem obiektu lub wieczornych po zamknięciu obiektu dla ruchu turystycznego</w:t>
      </w:r>
      <w:r>
        <w:rPr>
          <w:rFonts w:ascii="Times New Roman" w:eastAsia="MyriadPro-Bold" w:hAnsi="Times New Roman" w:cs="Times New Roman"/>
          <w:color w:val="000000"/>
        </w:rPr>
        <w:t>;</w:t>
      </w:r>
    </w:p>
    <w:p w:rsidR="00F83C35" w:rsidRPr="00477AC2" w:rsidRDefault="00477AC2" w:rsidP="00A70CB4">
      <w:pPr>
        <w:numPr>
          <w:ilvl w:val="0"/>
          <w:numId w:val="26"/>
        </w:numPr>
        <w:spacing w:after="0"/>
        <w:jc w:val="both"/>
        <w:rPr>
          <w:rFonts w:ascii="Times New Roman" w:hAnsi="Times New Roman" w:cs="Times New Roman"/>
        </w:rPr>
      </w:pPr>
      <w:r w:rsidRPr="00477AC2">
        <w:rPr>
          <w:rFonts w:ascii="Times New Roman" w:hAnsi="Times New Roman" w:cs="Times New Roman"/>
          <w:color w:val="000000"/>
        </w:rPr>
        <w:t>zapewnić swoim pracownikom we własnym zakresie zaplecze socjalne i toalety</w:t>
      </w:r>
      <w:r w:rsidR="000865CB" w:rsidRPr="00477AC2">
        <w:rPr>
          <w:rFonts w:ascii="Times New Roman" w:hAnsi="Times New Roman" w:cs="Times New Roman"/>
        </w:rPr>
        <w:t>.</w:t>
      </w:r>
    </w:p>
    <w:p w:rsidR="004D4971" w:rsidRPr="00AD51FD"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AD51FD">
        <w:rPr>
          <w:rFonts w:ascii="Times New Roman" w:hAnsi="Times New Roman"/>
          <w:bCs/>
          <w:szCs w:val="22"/>
        </w:rPr>
        <w:t>Wykonawca zobowiązuje się</w:t>
      </w:r>
      <w:r w:rsidR="00AE67A0" w:rsidRPr="00AD51FD">
        <w:rPr>
          <w:rFonts w:ascii="Times New Roman" w:hAnsi="Times New Roman"/>
          <w:bCs/>
          <w:szCs w:val="22"/>
        </w:rPr>
        <w:t xml:space="preserve"> również</w:t>
      </w:r>
      <w:r w:rsidRPr="00AD51FD">
        <w:rPr>
          <w:rFonts w:ascii="Times New Roman" w:hAnsi="Times New Roman"/>
          <w:bCs/>
          <w:szCs w:val="22"/>
        </w:rPr>
        <w:t>:</w:t>
      </w:r>
    </w:p>
    <w:p w:rsidR="00A16BB0" w:rsidRPr="00AD51FD"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stawić się na każdej radzie budowy wraz z kierownikiem budowy;</w:t>
      </w:r>
    </w:p>
    <w:p w:rsidR="000B70E3" w:rsidRPr="00AD51FD"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przedstawić propozycję</w:t>
      </w:r>
      <w:r w:rsidR="000B70E3" w:rsidRPr="00AD51FD">
        <w:rPr>
          <w:rFonts w:ascii="Times New Roman" w:hAnsi="Times New Roman"/>
          <w:szCs w:val="22"/>
        </w:rPr>
        <w:t xml:space="preserve"> zmian</w:t>
      </w:r>
      <w:r w:rsidRPr="00AD51FD">
        <w:rPr>
          <w:rFonts w:ascii="Times New Roman" w:hAnsi="Times New Roman"/>
          <w:szCs w:val="22"/>
        </w:rPr>
        <w:t>y</w:t>
      </w:r>
      <w:r w:rsidR="000B70E3" w:rsidRPr="00AD51FD">
        <w:rPr>
          <w:rFonts w:ascii="Times New Roman" w:hAnsi="Times New Roman"/>
          <w:szCs w:val="22"/>
        </w:rPr>
        <w:t xml:space="preserve"> harmonogramu rzeczowo-finansowego </w:t>
      </w:r>
      <w:r w:rsidR="0034551E" w:rsidRPr="00AD51FD">
        <w:rPr>
          <w:rFonts w:ascii="Times New Roman" w:hAnsi="Times New Roman"/>
          <w:szCs w:val="22"/>
        </w:rPr>
        <w:t xml:space="preserve">nie później niż </w:t>
      </w:r>
      <w:r w:rsidR="000B70E3" w:rsidRPr="00AD51FD">
        <w:rPr>
          <w:rFonts w:ascii="Times New Roman" w:hAnsi="Times New Roman"/>
          <w:szCs w:val="22"/>
        </w:rPr>
        <w:t>na 7 dni</w:t>
      </w:r>
      <w:r w:rsidRPr="00AD51FD">
        <w:rPr>
          <w:rFonts w:ascii="Times New Roman" w:hAnsi="Times New Roman"/>
          <w:szCs w:val="22"/>
        </w:rPr>
        <w:t xml:space="preserve"> </w:t>
      </w:r>
      <w:r w:rsidR="000B70E3" w:rsidRPr="00AD51FD">
        <w:rPr>
          <w:rFonts w:ascii="Times New Roman" w:hAnsi="Times New Roman"/>
          <w:szCs w:val="22"/>
        </w:rPr>
        <w:t>kalendarzowych przed jej wprowadzeniem</w:t>
      </w:r>
      <w:r w:rsidR="006938CB" w:rsidRPr="00AD51FD">
        <w:rPr>
          <w:rFonts w:ascii="Times New Roman" w:hAnsi="Times New Roman"/>
          <w:szCs w:val="22"/>
        </w:rPr>
        <w:t>, w tym terminie</w:t>
      </w:r>
      <w:r w:rsidRPr="00AD51FD">
        <w:rPr>
          <w:rFonts w:ascii="Times New Roman" w:hAnsi="Times New Roman"/>
          <w:szCs w:val="22"/>
        </w:rPr>
        <w:t xml:space="preserve"> </w:t>
      </w:r>
      <w:r w:rsidR="006938CB" w:rsidRPr="00AD51FD">
        <w:rPr>
          <w:rFonts w:ascii="Times New Roman" w:hAnsi="Times New Roman"/>
          <w:szCs w:val="22"/>
        </w:rPr>
        <w:t>Zamawiający zajmie stanowisko dot. proponowanej zmiany. Bez zgody Zamawiającego, wyrażonej na piśmie, Wykonawca nie ma prawa zmienić harmonogramu</w:t>
      </w:r>
      <w:r w:rsidR="000B70E3" w:rsidRPr="00AD51FD">
        <w:rPr>
          <w:rFonts w:ascii="Times New Roman" w:hAnsi="Times New Roman"/>
          <w:szCs w:val="22"/>
        </w:rPr>
        <w:t>;</w:t>
      </w:r>
    </w:p>
    <w:p w:rsidR="00442F19" w:rsidRPr="00AD51FD"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2"/>
        </w:rPr>
        <w:t>poinformować Zamawiającego o zmianie wykazu osób zaangażowanych w wykonanie przedmiotu umowy do 7 dni kalendarzowych od zaistnienia zmiany</w:t>
      </w:r>
      <w:r w:rsidR="00473D8D" w:rsidRPr="00AD51FD">
        <w:rPr>
          <w:rFonts w:ascii="Times New Roman" w:hAnsi="Times New Roman"/>
          <w:szCs w:val="22"/>
        </w:rPr>
        <w:t xml:space="preserve"> osoby</w:t>
      </w:r>
      <w:r w:rsidR="000B70E3" w:rsidRPr="00AD51FD">
        <w:rPr>
          <w:rFonts w:ascii="Times New Roman" w:hAnsi="Times New Roman"/>
          <w:szCs w:val="22"/>
        </w:rPr>
        <w:t>;</w:t>
      </w:r>
      <w:r w:rsidR="00A16BB0" w:rsidRPr="00AD51FD">
        <w:rPr>
          <w:rFonts w:ascii="Times New Roman" w:hAnsi="Times New Roman"/>
          <w:noProof/>
          <w:szCs w:val="22"/>
        </w:rPr>
        <w:t xml:space="preserve"> </w:t>
      </w:r>
      <w:r w:rsidR="00442F19" w:rsidRPr="00AD51FD">
        <w:rPr>
          <w:rFonts w:ascii="Times New Roman" w:hAnsi="Times New Roman"/>
          <w:noProof/>
          <w:szCs w:val="22"/>
        </w:rPr>
        <w:t xml:space="preserve"> </w:t>
      </w:r>
      <w:r w:rsidR="00A16BB0" w:rsidRPr="00AD51FD">
        <w:rPr>
          <w:rFonts w:ascii="Times New Roman" w:hAnsi="Times New Roman"/>
          <w:noProof/>
          <w:szCs w:val="22"/>
        </w:rPr>
        <w:t xml:space="preserve">  </w:t>
      </w:r>
    </w:p>
    <w:p w:rsidR="002E519B"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 xml:space="preserve">zapewnić odpowiednią organizację prac budowlanych t.j. utrzymywać teren budowy </w:t>
      </w:r>
      <w:r w:rsidRPr="00AD51FD">
        <w:rPr>
          <w:rFonts w:ascii="Times New Roman" w:hAnsi="Times New Roman"/>
          <w:noProof/>
          <w:szCs w:val="22"/>
        </w:rPr>
        <w:br/>
        <w:t>w należytym porządku, wolnym od zagrożeń i przeszkód na ciągach komunikacyjnych</w:t>
      </w:r>
      <w:r w:rsidR="002E519B" w:rsidRPr="00AD51FD">
        <w:rPr>
          <w:rFonts w:ascii="Times New Roman" w:hAnsi="Times New Roman"/>
          <w:noProof/>
          <w:szCs w:val="24"/>
        </w:rPr>
        <w:t>;</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 xml:space="preserve">zorganizować teren budowy w sposób </w:t>
      </w:r>
      <w:r w:rsidRPr="00AD51FD">
        <w:rPr>
          <w:rFonts w:ascii="Times New Roman" w:hAnsi="Times New Roman"/>
          <w:snapToGrid w:val="0"/>
          <w:szCs w:val="24"/>
        </w:rPr>
        <w:t>nie utrudniający</w:t>
      </w:r>
      <w:r w:rsidR="004E7710" w:rsidRPr="00AD51FD">
        <w:rPr>
          <w:rFonts w:ascii="Times New Roman" w:hAnsi="Times New Roman"/>
          <w:snapToGrid w:val="0"/>
          <w:szCs w:val="24"/>
        </w:rPr>
        <w:t xml:space="preserve"> komunikacji pieszej i kołowej</w:t>
      </w:r>
      <w:r w:rsidRPr="00AD51FD">
        <w:rPr>
          <w:rFonts w:ascii="Times New Roman" w:hAnsi="Times New Roman"/>
          <w:snapToGrid w:val="0"/>
          <w:szCs w:val="24"/>
        </w:rPr>
        <w:t>;</w:t>
      </w:r>
    </w:p>
    <w:p w:rsidR="004E7710" w:rsidRPr="001C20D7" w:rsidRDefault="001C20D7"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C20D7">
        <w:rPr>
          <w:rFonts w:ascii="Times New Roman" w:hAnsi="Times New Roman"/>
          <w:color w:val="000000"/>
          <w:szCs w:val="22"/>
        </w:rPr>
        <w:t xml:space="preserve">wygrodzić </w:t>
      </w:r>
      <w:r w:rsidR="00F60A8B">
        <w:rPr>
          <w:rFonts w:ascii="Times New Roman" w:eastAsia="MyriadPro-Bold" w:hAnsi="Times New Roman"/>
          <w:color w:val="000000"/>
          <w:szCs w:val="22"/>
        </w:rPr>
        <w:t>plac</w:t>
      </w:r>
      <w:r w:rsidRPr="001C20D7">
        <w:rPr>
          <w:rFonts w:ascii="Times New Roman" w:eastAsia="MyriadPro-Bold" w:hAnsi="Times New Roman"/>
          <w:color w:val="000000"/>
          <w:szCs w:val="22"/>
        </w:rPr>
        <w:t xml:space="preserve"> budowy w tej części obiektu, w której prace będą realizowane. Ogrodzenie powinno być estetyczne i zapewniać bezpieczeństwo dla turystów zwiedzających obiekt wyznaczonymi ciągami komunikacyjnymi. Lokalizację tymczasowego ogrodzenia Wykonawca musi uzgodnić z Zamawiającym. </w:t>
      </w:r>
      <w:r>
        <w:rPr>
          <w:rFonts w:ascii="Times New Roman" w:eastAsia="MyriadPro-Bold" w:hAnsi="Times New Roman"/>
          <w:color w:val="000000"/>
          <w:szCs w:val="22"/>
        </w:rPr>
        <w:t xml:space="preserve">Wykonawca będzie zobowiązany do </w:t>
      </w:r>
      <w:r w:rsidRPr="001C20D7">
        <w:rPr>
          <w:rFonts w:ascii="Times New Roman" w:eastAsia="MyriadPro-Bold" w:hAnsi="Times New Roman"/>
          <w:color w:val="000000"/>
          <w:szCs w:val="22"/>
        </w:rPr>
        <w:t xml:space="preserve">utrzymania należytego porządku w obrębie terenu wydzielonego ogrodzeniem. Wykonawca jest zobowiązany do codziennego uprzątnięcia </w:t>
      </w:r>
      <w:r>
        <w:rPr>
          <w:rFonts w:ascii="Times New Roman" w:eastAsia="MyriadPro-Bold" w:hAnsi="Times New Roman"/>
          <w:color w:val="000000"/>
          <w:szCs w:val="22"/>
        </w:rPr>
        <w:t xml:space="preserve">tego </w:t>
      </w:r>
      <w:r w:rsidRPr="001C20D7">
        <w:rPr>
          <w:rFonts w:ascii="Times New Roman" w:eastAsia="MyriadPro-Bold" w:hAnsi="Times New Roman"/>
          <w:color w:val="000000"/>
          <w:szCs w:val="22"/>
        </w:rPr>
        <w:t xml:space="preserve">terenu po zakończeniu prac oraz nie dopuszczać do zanieczyszczenia terenu przyległego materiałami odpadowymi, opakowaniami </w:t>
      </w:r>
      <w:r>
        <w:rPr>
          <w:rFonts w:ascii="Times New Roman" w:eastAsia="MyriadPro-Bold" w:hAnsi="Times New Roman"/>
          <w:color w:val="000000"/>
          <w:szCs w:val="22"/>
        </w:rPr>
        <w:t>itp.</w:t>
      </w:r>
      <w:r w:rsidR="004E7710" w:rsidRPr="001C20D7">
        <w:rPr>
          <w:rFonts w:ascii="Times New Roman" w:hAnsi="Times New Roman"/>
          <w:szCs w:val="22"/>
        </w:rPr>
        <w:t>;</w:t>
      </w:r>
    </w:p>
    <w:p w:rsid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angażować odpowiednią liczbę osób posiadających niezbędne uprawnienia, wiedzę                           i doświadczenie do wykonywania robót objętych umową;</w:t>
      </w:r>
    </w:p>
    <w:p w:rsidR="001C20D7" w:rsidRPr="001C20D7" w:rsidRDefault="001C20D7"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C20D7">
        <w:rPr>
          <w:rFonts w:ascii="Times New Roman" w:eastAsia="MyriadPro-Bold" w:hAnsi="Times New Roman"/>
          <w:color w:val="000000"/>
          <w:szCs w:val="22"/>
        </w:rPr>
        <w:t>stosować się do zaleceń nadzoru konserwatorskiego;</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lastRenderedPageBreak/>
        <w:t>stosować do wykonania przedmiotu umowy wyłącznie materiały najwyższej jakości, dopuszczone do obrotu i stosowania zgodnie z u</w:t>
      </w:r>
      <w:r w:rsidR="00CC7950" w:rsidRPr="00AD51FD">
        <w:rPr>
          <w:rFonts w:ascii="Times New Roman" w:eastAsia="Cambria" w:hAnsi="Times New Roman"/>
          <w:szCs w:val="22"/>
        </w:rPr>
        <w:t>stawą</w:t>
      </w:r>
      <w:r w:rsidRPr="00AD51FD">
        <w:rPr>
          <w:rFonts w:ascii="Times New Roman" w:eastAsia="Cambria" w:hAnsi="Times New Roman"/>
          <w:szCs w:val="22"/>
        </w:rPr>
        <w:t xml:space="preserve"> Prawo budowlane</w:t>
      </w:r>
      <w:r w:rsidR="004E7710" w:rsidRPr="00AD51FD">
        <w:rPr>
          <w:rFonts w:ascii="Times New Roman" w:eastAsia="Cambria" w:hAnsi="Times New Roman"/>
          <w:szCs w:val="22"/>
        </w:rPr>
        <w:t>;</w:t>
      </w:r>
    </w:p>
    <w:p w:rsidR="00C66D1D" w:rsidRPr="00AD51FD"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koordynować </w:t>
      </w:r>
      <w:r w:rsidR="004D4971" w:rsidRPr="00AD51FD">
        <w:rPr>
          <w:rFonts w:ascii="Times New Roman" w:eastAsia="Cambria" w:hAnsi="Times New Roman"/>
          <w:szCs w:val="22"/>
        </w:rPr>
        <w:t xml:space="preserve">wykonywane </w:t>
      </w:r>
      <w:r w:rsidRPr="00AD51FD">
        <w:rPr>
          <w:rFonts w:ascii="Times New Roman" w:eastAsia="Cambria" w:hAnsi="Times New Roman"/>
          <w:szCs w:val="22"/>
        </w:rPr>
        <w:t>roboty;</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stosować się do poleceń Inspektora nadzoru potwierdzonych wpisem do dziennika budowy;</w:t>
      </w:r>
    </w:p>
    <w:p w:rsidR="00A70CB4" w:rsidRDefault="00946673"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Arial" w:hAnsi="Times New Roman"/>
          <w:szCs w:val="22"/>
        </w:rPr>
        <w:t>zgłaszać Zamawiającemu, za pośrednictwem Inspektora nadzoru, wykonanie robót zanikowych lub ulegających zakryciu l</w:t>
      </w:r>
      <w:r w:rsidR="004E7710" w:rsidRPr="00AD51FD">
        <w:rPr>
          <w:rFonts w:ascii="Times New Roman" w:eastAsia="Arial" w:hAnsi="Times New Roman"/>
          <w:szCs w:val="22"/>
        </w:rPr>
        <w:t>ub robót częściowych wpisem do dziennika b</w:t>
      </w:r>
      <w:r w:rsidRPr="00AD51FD">
        <w:rPr>
          <w:rFonts w:ascii="Times New Roman" w:eastAsia="Arial" w:hAnsi="Times New Roman"/>
          <w:szCs w:val="22"/>
        </w:rPr>
        <w:t xml:space="preserve">udowy. </w:t>
      </w:r>
      <w:r w:rsidR="004E7710" w:rsidRPr="00AD51FD">
        <w:rPr>
          <w:rFonts w:ascii="Times New Roman" w:eastAsia="Arial" w:hAnsi="Times New Roman"/>
          <w:szCs w:val="22"/>
        </w:rPr>
        <w:br/>
      </w:r>
      <w:r w:rsidRPr="00AD51FD">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sidRPr="00AD51FD">
        <w:rPr>
          <w:rFonts w:ascii="Times New Roman" w:eastAsia="Arial" w:hAnsi="Times New Roman"/>
          <w:szCs w:val="22"/>
        </w:rPr>
        <w:t xml:space="preserve"> (na własny koszt)</w:t>
      </w:r>
      <w:r w:rsidRPr="00AD51FD">
        <w:rPr>
          <w:rFonts w:ascii="Times New Roman" w:eastAsia="Arial" w:hAnsi="Times New Roman"/>
          <w:szCs w:val="22"/>
        </w:rPr>
        <w:t>;</w:t>
      </w:r>
    </w:p>
    <w:p w:rsidR="00A70CB4" w:rsidRDefault="008A3A9A"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zgłosić wykonanie przedmiotu umowy do odbioru odpowiednim pismem oraz uczestniczyć </w:t>
      </w:r>
      <w:r w:rsidRPr="00A70CB4">
        <w:rPr>
          <w:rFonts w:ascii="Times New Roman" w:eastAsia="Arial" w:hAnsi="Times New Roman"/>
          <w:szCs w:val="22"/>
        </w:rPr>
        <w:br/>
        <w:t>w czynnościach odbioru i zapewnić usunięcie stwierdzonych wad w ustalonym przez Strony terminie;</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umownymi – </w:t>
      </w:r>
      <w:r w:rsidR="009D761D" w:rsidRPr="00A70CB4">
        <w:rPr>
          <w:rFonts w:ascii="Times New Roman" w:eastAsia="Arial" w:hAnsi="Times New Roman"/>
          <w:szCs w:val="22"/>
        </w:rPr>
        <w:t>minimum 2</w:t>
      </w:r>
      <w:r w:rsidRPr="00A70CB4">
        <w:rPr>
          <w:rFonts w:ascii="Times New Roman" w:eastAsia="Arial" w:hAnsi="Times New Roman"/>
          <w:szCs w:val="22"/>
        </w:rPr>
        <w:t xml:space="preserve"> x w tygodniu po 8 h;</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uzyskiwać pisemną aprobatę Inspektora nadzoru na materiały, których Wykonawca zamierza użyć przed ich wbudowaniem</w:t>
      </w:r>
      <w:r w:rsidR="008A3A9A" w:rsidRPr="00A70CB4">
        <w:rPr>
          <w:rFonts w:ascii="Times New Roman" w:eastAsia="Arial" w:hAnsi="Times New Roman"/>
          <w:szCs w:val="22"/>
        </w:rPr>
        <w:t>, przedstawiając do akceptacji atesty, certyfikaty na znak bezpieczeństwa, deklaracje zgodności z obowiązującymi normami itp. na wszystkie mate</w:t>
      </w:r>
      <w:r w:rsidR="005C018C">
        <w:rPr>
          <w:rFonts w:ascii="Times New Roman" w:eastAsia="Arial" w:hAnsi="Times New Roman"/>
          <w:szCs w:val="22"/>
        </w:rPr>
        <w:t>riały, które mają być wbudowane</w:t>
      </w:r>
      <w:r w:rsidR="00473D8D" w:rsidRPr="00A70CB4">
        <w:rPr>
          <w:rFonts w:ascii="Times New Roman" w:eastAsia="Arial" w:hAnsi="Times New Roman"/>
          <w:szCs w:val="22"/>
        </w:rPr>
        <w:t>;</w:t>
      </w:r>
    </w:p>
    <w:p w:rsidR="005C018C" w:rsidRPr="005C018C" w:rsidRDefault="00473D8D"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w:t>
      </w:r>
      <w:r w:rsidR="00F83C35" w:rsidRPr="00A70CB4">
        <w:rPr>
          <w:rFonts w:ascii="Times New Roman" w:eastAsia="Arial" w:hAnsi="Times New Roman"/>
          <w:szCs w:val="22"/>
        </w:rPr>
        <w:t xml:space="preserve"> przypadku odstąpienia od umowy</w:t>
      </w:r>
      <w:r w:rsidRPr="00A70CB4">
        <w:rPr>
          <w:rFonts w:ascii="Times New Roman" w:eastAsia="Arial" w:hAnsi="Times New Roman"/>
          <w:szCs w:val="22"/>
        </w:rPr>
        <w:t xml:space="preserve"> </w:t>
      </w:r>
      <w:r w:rsidR="0034551E" w:rsidRPr="00A70CB4">
        <w:rPr>
          <w:rFonts w:ascii="Times New Roman" w:eastAsia="Arial" w:hAnsi="Times New Roman"/>
          <w:szCs w:val="22"/>
        </w:rPr>
        <w:t>usunąć</w:t>
      </w:r>
      <w:r w:rsidRPr="00A70CB4">
        <w:rPr>
          <w:rFonts w:ascii="Times New Roman" w:eastAsia="Arial" w:hAnsi="Times New Roman"/>
          <w:szCs w:val="22"/>
        </w:rPr>
        <w:t xml:space="preserve"> swój sprzęt oraz mienie ruchome przed przejęciem placu budowy przez Zamawiającego</w:t>
      </w:r>
      <w:r w:rsidR="001C20D7">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AD51FD">
        <w:rPr>
          <w:rFonts w:ascii="Times New Roman" w:hAnsi="Times New Roman"/>
          <w:szCs w:val="22"/>
        </w:rPr>
        <w:t>Wykonawca realizując umowę, zobowiązuje się przestrzegać w pełnym zakresie przepisów</w:t>
      </w:r>
      <w:r w:rsidRPr="00CC2E82">
        <w:rPr>
          <w:rFonts w:ascii="Times New Roman" w:hAnsi="Times New Roman"/>
          <w:szCs w:val="22"/>
        </w:rPr>
        <w:t xml:space="preserve">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DC60C5"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22131" w:rsidRPr="00CC2E82" w:rsidRDefault="00D22131" w:rsidP="00DC60C5">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FC4BF4" w:rsidP="00A15459">
      <w:pPr>
        <w:pStyle w:val="Akapitzlist"/>
        <w:numPr>
          <w:ilvl w:val="0"/>
          <w:numId w:val="31"/>
        </w:numPr>
        <w:tabs>
          <w:tab w:val="num" w:pos="720"/>
        </w:tabs>
        <w:spacing w:after="0"/>
        <w:jc w:val="both"/>
        <w:rPr>
          <w:rFonts w:ascii="Times New Roman" w:hAnsi="Times New Roman"/>
        </w:rPr>
      </w:pPr>
      <w:r w:rsidRPr="00AE442C">
        <w:rPr>
          <w:rFonts w:ascii="Times New Roman" w:hAnsi="Times New Roman"/>
        </w:rPr>
        <w:lastRenderedPageBreak/>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FC4BF4">
        <w:rPr>
          <w:rStyle w:val="Uwydatnienie"/>
          <w:rFonts w:ascii="Times New Roman" w:hAnsi="Times New Roman"/>
          <w:bCs/>
          <w:i w:val="0"/>
          <w:color w:val="000000"/>
        </w:rPr>
        <w:t>Kwota utraconej dotacji / dofinansowania będzie potrącona z wynagrodzenia należnego Wykonawcy</w:t>
      </w:r>
      <w:r w:rsidR="00426D0F" w:rsidRPr="00FC4BF4">
        <w:rPr>
          <w:rStyle w:val="Uwydatnienie"/>
          <w:rFonts w:ascii="Times New Roman" w:hAnsi="Times New Roman"/>
          <w:bCs/>
          <w:i w:val="0"/>
          <w:color w:val="000000"/>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A359D9" w:rsidRPr="00CC2E82" w:rsidRDefault="00D22131" w:rsidP="00D22131">
      <w:pPr>
        <w:spacing w:after="0"/>
        <w:rPr>
          <w:rFonts w:ascii="Times New Roman" w:hAnsi="Times New Roman" w:cs="Times New Roman"/>
          <w:b/>
          <w:bCs/>
        </w:rPr>
      </w:pPr>
      <w:r>
        <w:rPr>
          <w:rFonts w:ascii="Times New Roman" w:hAnsi="Times New Roman" w:cs="Times New Roman"/>
          <w:b/>
          <w:bCs/>
        </w:rPr>
        <w:t xml:space="preserve"> </w:t>
      </w:r>
    </w:p>
    <w:p w:rsidR="00127CAC"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5B0DF2" w:rsidRDefault="00360AE3" w:rsidP="005B0DF2">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w:t>
      </w:r>
      <w:r w:rsidR="005B0DF2">
        <w:rPr>
          <w:rFonts w:ascii="Times New Roman" w:hAnsi="Times New Roman"/>
        </w:rPr>
        <w:t>–</w:t>
      </w:r>
      <w:r w:rsidRPr="00CC2E82">
        <w:rPr>
          <w:rFonts w:ascii="Times New Roman" w:hAnsi="Times New Roman"/>
        </w:rPr>
        <w:t xml:space="preserve"> </w:t>
      </w:r>
      <w:r w:rsidRPr="005B0DF2">
        <w:rPr>
          <w:rFonts w:ascii="Times New Roman" w:hAnsi="Times New Roman"/>
        </w:rPr>
        <w:t xml:space="preserve">wszystkie osoby wykonujące prace budowlane </w:t>
      </w:r>
      <w:r w:rsidRPr="005B0DF2">
        <w:rPr>
          <w:rFonts w:ascii="Times New Roman" w:hAnsi="Times New Roman"/>
          <w:color w:val="000000"/>
        </w:rPr>
        <w:t xml:space="preserve">takie jak roboty przygotowawcze oraz pozostałe roboty ogólnobudowlane, </w:t>
      </w:r>
      <w:r w:rsidRPr="005B0DF2">
        <w:rPr>
          <w:rFonts w:ascii="Times New Roman" w:hAnsi="Times New Roman"/>
        </w:rPr>
        <w:t>do wykonywania których nie są wymagane uprawnienia</w:t>
      </w:r>
      <w:r w:rsidR="00127CAC" w:rsidRPr="005B0DF2">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w:t>
      </w:r>
      <w:r w:rsidRPr="009D761D">
        <w:rPr>
          <w:rFonts w:ascii="Times New Roman" w:hAnsi="Times New Roman"/>
        </w:rPr>
        <w:lastRenderedPageBreak/>
        <w:t>pracowników). Imię i nazwisko pracownika nie podlega anonimizacji.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anonimizacji.</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roboczych liczonych od dnia </w:t>
      </w:r>
      <w:r w:rsidR="00A3128A">
        <w:rPr>
          <w:szCs w:val="22"/>
        </w:rPr>
        <w:t xml:space="preserve">otrzymania </w:t>
      </w:r>
      <w:r w:rsidRPr="00CC2E82">
        <w:rPr>
          <w:szCs w:val="22"/>
        </w:rPr>
        <w:t>zawiadomienia, do sprawdzen</w:t>
      </w:r>
      <w:r w:rsidR="00CA3649">
        <w:rPr>
          <w:szCs w:val="22"/>
        </w:rPr>
        <w:t>ia zgodności tych robót z umową i zamieścić stosowny wpis w dzienniku budowy</w:t>
      </w:r>
      <w:r w:rsidRPr="00CC2E82">
        <w:rPr>
          <w:szCs w:val="22"/>
        </w:rPr>
        <w:t xml:space="preserve">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Zamawiający rozpocznie</w:t>
      </w:r>
      <w:r w:rsidR="005C018C">
        <w:rPr>
          <w:szCs w:val="22"/>
        </w:rPr>
        <w:t xml:space="preserve"> i zakończy</w:t>
      </w:r>
      <w:r w:rsidRPr="00A24A24">
        <w:rPr>
          <w:szCs w:val="22"/>
        </w:rPr>
        <w:t xml:space="preserve"> czynności odbiorowe robót związane z odbiorami częściowymi robót w ciągu 7 dni roboczych liczonych od daty pisemnego zawiadomienia przez Wykonawcę o zakończeniu robót i osiągnięciu gotowości do odbioru. </w:t>
      </w:r>
      <w:r w:rsidR="00CA3649">
        <w:rPr>
          <w:szCs w:val="22"/>
        </w:rPr>
        <w:t>Stosowny wpis zostanie umieszczony w dzienniku budowy.</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lastRenderedPageBreak/>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327DDA"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A70CB4" w:rsidRPr="00CC2E82" w:rsidRDefault="00A70CB4" w:rsidP="00A70CB4">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w:t>
      </w:r>
      <w:r>
        <w:rPr>
          <w:rFonts w:ascii="Times New Roman" w:hAnsi="Times New Roman"/>
        </w:rPr>
        <w:t>technicznej</w:t>
      </w:r>
      <w:r w:rsidRPr="00CD51E2">
        <w:rPr>
          <w:rFonts w:ascii="Times New Roman" w:hAnsi="Times New Roman"/>
        </w:rPr>
        <w:t xml:space="preserve">, SWZ oraz postanowieniach umowy, z pełną odpowiedzialnością Wykonawcy za interpretację danych </w:t>
      </w:r>
      <w:r w:rsidR="001C20D7">
        <w:rPr>
          <w:rFonts w:ascii="Times New Roman" w:hAnsi="Times New Roman"/>
        </w:rPr>
        <w:br/>
      </w:r>
      <w:r w:rsidRPr="00CD51E2">
        <w:rPr>
          <w:rFonts w:ascii="Times New Roman" w:hAnsi="Times New Roman"/>
        </w:rPr>
        <w:t xml:space="preserve">i jest ono wystarczające przez cały czas trwania umowy wraz z okresem rękojmi za wady </w:t>
      </w:r>
      <w:r w:rsidR="001C20D7">
        <w:rPr>
          <w:rFonts w:ascii="Times New Roman" w:hAnsi="Times New Roman"/>
        </w:rPr>
        <w:br/>
      </w:r>
      <w:r w:rsidRPr="00CD51E2">
        <w:rPr>
          <w:rFonts w:ascii="Times New Roman" w:hAnsi="Times New Roman"/>
        </w:rPr>
        <w:t>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w:t>
      </w:r>
      <w:r w:rsidRPr="00CD51E2">
        <w:rPr>
          <w:rFonts w:ascii="Times New Roman" w:hAnsi="Times New Roman"/>
        </w:rPr>
        <w:lastRenderedPageBreak/>
        <w:t>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 częściowych obejmujących roboty budowlane wg</w:t>
      </w:r>
      <w:r w:rsidR="00BF1B41">
        <w:rPr>
          <w:rFonts w:ascii="Times New Roman" w:hAnsi="Times New Roman"/>
        </w:rPr>
        <w:t>.</w:t>
      </w:r>
      <w:r w:rsidRPr="008B58A5">
        <w:rPr>
          <w:rFonts w:ascii="Times New Roman" w:hAnsi="Times New Roman"/>
        </w:rPr>
        <w:t xml:space="preserve">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1C20D7">
        <w:rPr>
          <w:rFonts w:ascii="Times New Roman" w:hAnsi="Times New Roman"/>
        </w:rPr>
        <w:t xml:space="preserve"> (załącznik nr 2</w:t>
      </w:r>
      <w:r w:rsidR="00937834">
        <w:rPr>
          <w:rFonts w:ascii="Times New Roman" w:hAnsi="Times New Roman"/>
        </w:rPr>
        <w:t xml:space="preserve"> do umowy)</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F60A8B" w:rsidRPr="00F60A8B" w:rsidRDefault="00127CAC" w:rsidP="00F60A8B">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lastRenderedPageBreak/>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8665F8"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8665F8">
        <w:rPr>
          <w:rFonts w:ascii="Times New Roman" w:hAnsi="Times New Roman"/>
          <w:b/>
          <w:szCs w:val="22"/>
          <w:u w:val="none"/>
        </w:rPr>
        <w:t xml:space="preserve"> </w:t>
      </w:r>
    </w:p>
    <w:p w:rsidR="00127CAC" w:rsidRPr="00CC2E82" w:rsidRDefault="00127CAC"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8665F8"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8665F8">
        <w:rPr>
          <w:rFonts w:ascii="Times New Roman" w:hAnsi="Times New Roman"/>
          <w:b/>
          <w:bCs/>
          <w:szCs w:val="22"/>
          <w:u w:val="none"/>
        </w:rPr>
        <w:t xml:space="preserve"> </w:t>
      </w:r>
    </w:p>
    <w:p w:rsidR="00127CAC" w:rsidRPr="00CC2E82" w:rsidRDefault="00127CAC"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9819EF" w:rsidRDefault="009819EF" w:rsidP="00FB02F4">
      <w:pPr>
        <w:pStyle w:val="Nagwek2"/>
        <w:spacing w:line="276" w:lineRule="auto"/>
        <w:rPr>
          <w:rFonts w:ascii="Times New Roman" w:hAnsi="Times New Roman"/>
          <w:b/>
          <w:bCs/>
          <w:szCs w:val="22"/>
          <w:u w:val="none"/>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lastRenderedPageBreak/>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9819EF" w:rsidRDefault="009819EF" w:rsidP="009F2C54">
      <w:pPr>
        <w:spacing w:after="0"/>
        <w:jc w:val="both"/>
        <w:rPr>
          <w:rFonts w:ascii="Times New Roman" w:hAnsi="Times New Roman" w:cs="Times New Roman"/>
        </w:rPr>
      </w:pPr>
    </w:p>
    <w:p w:rsidR="008665F8" w:rsidRDefault="004C73FB" w:rsidP="004C7C29">
      <w:pPr>
        <w:spacing w:after="0"/>
        <w:jc w:val="center"/>
        <w:rPr>
          <w:rFonts w:ascii="Times New Roman" w:hAnsi="Times New Roman"/>
          <w:b/>
          <w:bCs/>
        </w:rPr>
      </w:pPr>
      <w:r w:rsidRPr="004C7C29">
        <w:rPr>
          <w:rFonts w:ascii="Times New Roman" w:hAnsi="Times New Roman"/>
          <w:b/>
          <w:bCs/>
        </w:rPr>
        <w:lastRenderedPageBreak/>
        <w:t>§ 1</w:t>
      </w:r>
      <w:r w:rsidR="00A63BA2" w:rsidRPr="004C7C29">
        <w:rPr>
          <w:rFonts w:ascii="Times New Roman" w:hAnsi="Times New Roman"/>
          <w:b/>
          <w:bCs/>
        </w:rPr>
        <w:t>4</w:t>
      </w:r>
      <w:r w:rsidR="008665F8">
        <w:rPr>
          <w:rFonts w:ascii="Times New Roman" w:hAnsi="Times New Roman"/>
          <w:b/>
          <w:bCs/>
        </w:rPr>
        <w:t xml:space="preserve"> </w:t>
      </w:r>
    </w:p>
    <w:p w:rsidR="00127CAC" w:rsidRPr="004C7C29" w:rsidRDefault="00127CAC" w:rsidP="004C7C29">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1C20D7" w:rsidRDefault="001C20D7" w:rsidP="00C816FE">
      <w:pPr>
        <w:pStyle w:val="Tekstpodstawowy2"/>
        <w:spacing w:line="276" w:lineRule="auto"/>
        <w:rPr>
          <w:szCs w:val="22"/>
        </w:rPr>
      </w:pPr>
    </w:p>
    <w:p w:rsidR="00127CAC"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D22131" w:rsidRPr="00D22131" w:rsidRDefault="00D22131" w:rsidP="00D22131">
      <w:pPr>
        <w:pStyle w:val="Tekstpodstawowy3"/>
        <w:tabs>
          <w:tab w:val="num" w:pos="2520"/>
        </w:tabs>
        <w:spacing w:line="276" w:lineRule="auto"/>
        <w:jc w:val="center"/>
        <w:rPr>
          <w:b/>
          <w:szCs w:val="22"/>
        </w:rPr>
      </w:pPr>
      <w:r w:rsidRPr="00D22131">
        <w:rPr>
          <w:b/>
          <w:szCs w:val="22"/>
        </w:rPr>
        <w:t>Gwarancja i rękojmia</w:t>
      </w:r>
    </w:p>
    <w:p w:rsidR="00127CAC" w:rsidRPr="009819EF" w:rsidRDefault="00AB564C" w:rsidP="009819EF">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8665F8" w:rsidRDefault="00127CAC" w:rsidP="000108F0">
      <w:pPr>
        <w:pStyle w:val="Tekstpodstawowy3"/>
        <w:tabs>
          <w:tab w:val="num" w:pos="2520"/>
        </w:tabs>
        <w:spacing w:line="276" w:lineRule="auto"/>
        <w:jc w:val="center"/>
        <w:rPr>
          <w:b/>
          <w:szCs w:val="22"/>
        </w:rPr>
      </w:pPr>
      <w:r w:rsidRPr="00B47BF6">
        <w:rPr>
          <w:b/>
          <w:szCs w:val="22"/>
        </w:rPr>
        <w:lastRenderedPageBreak/>
        <w:t>§ 1</w:t>
      </w:r>
      <w:r w:rsidR="00C816FE" w:rsidRPr="00B47BF6">
        <w:rPr>
          <w:b/>
          <w:szCs w:val="22"/>
        </w:rPr>
        <w:t>8</w:t>
      </w:r>
      <w:r w:rsidR="008665F8">
        <w:rPr>
          <w:b/>
          <w:szCs w:val="22"/>
        </w:rPr>
        <w:t xml:space="preserve"> </w:t>
      </w:r>
    </w:p>
    <w:p w:rsidR="00127CAC" w:rsidRPr="00CC2E82" w:rsidRDefault="00127CAC" w:rsidP="000108F0">
      <w:pPr>
        <w:pStyle w:val="Tekstpodstawowy3"/>
        <w:tabs>
          <w:tab w:val="num" w:pos="2520"/>
        </w:tabs>
        <w:spacing w:line="276" w:lineRule="auto"/>
        <w:jc w:val="center"/>
        <w:rPr>
          <w:b/>
          <w:szCs w:val="22"/>
        </w:rPr>
      </w:pPr>
      <w:r w:rsidRPr="00B47BF6">
        <w:rPr>
          <w:b/>
          <w:szCs w:val="22"/>
        </w:rPr>
        <w:t>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FC4BF4">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Strony ustalają okres rękojmi na</w:t>
      </w:r>
      <w:r w:rsidR="00FC4BF4">
        <w:rPr>
          <w:szCs w:val="22"/>
        </w:rPr>
        <w:t xml:space="preserve"> okres</w:t>
      </w:r>
      <w:r w:rsidRPr="00286C71">
        <w:rPr>
          <w:szCs w:val="22"/>
        </w:rPr>
        <w:t xml:space="preserve">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xml:space="preserve">§ </w:t>
      </w:r>
      <w:r w:rsidR="00E67D71">
        <w:rPr>
          <w:b/>
          <w:szCs w:val="22"/>
        </w:rPr>
        <w:t>19</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16463D" w:rsidRPr="00CC2E82" w:rsidRDefault="0016463D" w:rsidP="00D21F86">
      <w:pPr>
        <w:pStyle w:val="Tekstpodstawowy3"/>
        <w:tabs>
          <w:tab w:val="num" w:pos="2520"/>
        </w:tabs>
        <w:spacing w:line="276" w:lineRule="auto"/>
        <w:jc w:val="both"/>
        <w:rPr>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2</w:t>
      </w:r>
      <w:r w:rsidR="001E7337">
        <w:rPr>
          <w:b/>
          <w:szCs w:val="22"/>
        </w:rPr>
        <w:t>0</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Obowiązki Wykonawcy</w:t>
      </w:r>
      <w:r w:rsidR="007D2C0D" w:rsidRPr="00CC2E82">
        <w:rPr>
          <w:b/>
          <w:szCs w:val="22"/>
        </w:rPr>
        <w:t xml:space="preserve">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lastRenderedPageBreak/>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8665F8" w:rsidRDefault="00127CAC" w:rsidP="000108F0">
      <w:pPr>
        <w:pStyle w:val="Tekstpodstawowy3"/>
        <w:spacing w:line="276" w:lineRule="auto"/>
        <w:ind w:left="360"/>
        <w:jc w:val="center"/>
        <w:rPr>
          <w:b/>
          <w:szCs w:val="22"/>
        </w:rPr>
      </w:pPr>
      <w:r w:rsidRPr="00CC2E82">
        <w:rPr>
          <w:b/>
          <w:szCs w:val="22"/>
        </w:rPr>
        <w:t>§ 2</w:t>
      </w:r>
      <w:r w:rsidR="008A48DC">
        <w:rPr>
          <w:b/>
          <w:szCs w:val="22"/>
        </w:rPr>
        <w:t>1</w:t>
      </w:r>
      <w:r w:rsidR="008665F8">
        <w:rPr>
          <w:b/>
          <w:szCs w:val="22"/>
        </w:rPr>
        <w:t xml:space="preserve"> </w:t>
      </w:r>
    </w:p>
    <w:p w:rsidR="00127CAC" w:rsidRPr="00CC2E82" w:rsidRDefault="00127CAC" w:rsidP="000108F0">
      <w:pPr>
        <w:pStyle w:val="Tekstpodstawowy3"/>
        <w:spacing w:line="276" w:lineRule="auto"/>
        <w:ind w:left="360"/>
        <w:jc w:val="center"/>
        <w:rPr>
          <w:szCs w:val="22"/>
        </w:rPr>
      </w:pPr>
      <w:r w:rsidRPr="00CC2E82">
        <w:rPr>
          <w:b/>
          <w:szCs w:val="22"/>
        </w:rPr>
        <w:t>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5C3B13" w:rsidRPr="00CC2E82" w:rsidRDefault="005C3B13" w:rsidP="000108F0">
      <w:pPr>
        <w:pStyle w:val="Tekstpodstawowy3"/>
        <w:spacing w:line="276" w:lineRule="auto"/>
        <w:jc w:val="both"/>
        <w:rPr>
          <w:szCs w:val="22"/>
        </w:rPr>
      </w:pPr>
    </w:p>
    <w:p w:rsidR="008665F8" w:rsidRDefault="00127CAC" w:rsidP="000108F0">
      <w:pPr>
        <w:pStyle w:val="Tekstpodstawowy3"/>
        <w:spacing w:line="276" w:lineRule="auto"/>
        <w:jc w:val="center"/>
        <w:rPr>
          <w:b/>
          <w:szCs w:val="22"/>
        </w:rPr>
      </w:pPr>
      <w:r w:rsidRPr="00CC2E82">
        <w:rPr>
          <w:b/>
          <w:szCs w:val="22"/>
        </w:rPr>
        <w:t>§ 2</w:t>
      </w:r>
      <w:r w:rsidR="008A48DC">
        <w:rPr>
          <w:b/>
          <w:szCs w:val="22"/>
        </w:rPr>
        <w:t>2</w:t>
      </w:r>
      <w:r w:rsidR="008665F8">
        <w:rPr>
          <w:b/>
          <w:szCs w:val="22"/>
        </w:rPr>
        <w:t xml:space="preserve"> </w:t>
      </w:r>
    </w:p>
    <w:p w:rsidR="00127CAC" w:rsidRPr="00CC2E82" w:rsidRDefault="00127CAC" w:rsidP="000108F0">
      <w:pPr>
        <w:pStyle w:val="Tekstpodstawowy3"/>
        <w:spacing w:line="276" w:lineRule="auto"/>
        <w:jc w:val="center"/>
        <w:rPr>
          <w:szCs w:val="22"/>
        </w:rPr>
      </w:pPr>
      <w:r w:rsidRPr="00CC2E82">
        <w:rPr>
          <w:b/>
          <w:szCs w:val="22"/>
        </w:rPr>
        <w:t>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5B0DF2" w:rsidRDefault="005B0DF2" w:rsidP="00B748FF">
      <w:pPr>
        <w:pStyle w:val="Zawartotabeli"/>
        <w:suppressLineNumbers w:val="0"/>
        <w:suppressAutoHyphens w:val="0"/>
        <w:spacing w:line="276" w:lineRule="auto"/>
        <w:jc w:val="center"/>
        <w:rPr>
          <w:rFonts w:ascii="Times New Roman" w:hAnsi="Times New Roman"/>
          <w:b/>
          <w:szCs w:val="22"/>
        </w:rPr>
      </w:pPr>
    </w:p>
    <w:p w:rsidR="009819EF" w:rsidRDefault="009819EF" w:rsidP="00B748FF">
      <w:pPr>
        <w:pStyle w:val="Zawartotabeli"/>
        <w:suppressLineNumbers w:val="0"/>
        <w:suppressAutoHyphens w:val="0"/>
        <w:spacing w:line="276" w:lineRule="auto"/>
        <w:jc w:val="center"/>
        <w:rPr>
          <w:rFonts w:ascii="Times New Roman" w:hAnsi="Times New Roman"/>
          <w:b/>
          <w:szCs w:val="22"/>
        </w:rPr>
      </w:pPr>
    </w:p>
    <w:p w:rsidR="009819EF" w:rsidRDefault="009819EF" w:rsidP="00B748FF">
      <w:pPr>
        <w:pStyle w:val="Zawartotabeli"/>
        <w:suppressLineNumbers w:val="0"/>
        <w:suppressAutoHyphens w:val="0"/>
        <w:spacing w:line="276" w:lineRule="auto"/>
        <w:jc w:val="center"/>
        <w:rPr>
          <w:rFonts w:ascii="Times New Roman" w:hAnsi="Times New Roman"/>
          <w:b/>
          <w:szCs w:val="22"/>
        </w:rPr>
      </w:pPr>
    </w:p>
    <w:p w:rsidR="008665F8" w:rsidRDefault="00127CAC" w:rsidP="00B748FF">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lastRenderedPageBreak/>
        <w:t>§ 2</w:t>
      </w:r>
      <w:r w:rsidR="008A48DC">
        <w:rPr>
          <w:rFonts w:ascii="Times New Roman" w:hAnsi="Times New Roman"/>
          <w:b/>
          <w:szCs w:val="22"/>
        </w:rPr>
        <w:t>3</w:t>
      </w:r>
      <w:r w:rsidR="008665F8">
        <w:rPr>
          <w:rFonts w:ascii="Times New Roman" w:hAnsi="Times New Roman"/>
          <w:b/>
          <w:szCs w:val="22"/>
        </w:rPr>
        <w:t xml:space="preserve"> </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8665F8" w:rsidRPr="00A70CB4" w:rsidRDefault="008665F8" w:rsidP="00A70CB4">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567104" w:rsidRPr="00A70CB4"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B748FF">
      <w:pPr>
        <w:pStyle w:val="Nagwek4"/>
        <w:spacing w:line="276" w:lineRule="auto"/>
        <w:rPr>
          <w:rFonts w:ascii="Times New Roman" w:hAnsi="Times New Roman"/>
          <w:sz w:val="22"/>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8665F8" w:rsidRPr="00CC2E82" w:rsidRDefault="008665F8" w:rsidP="00B748FF">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w:t>
      </w:r>
      <w:r w:rsidR="00D71DA5" w:rsidRPr="00CC2E82">
        <w:rPr>
          <w:szCs w:val="22"/>
        </w:rPr>
        <w:lastRenderedPageBreak/>
        <w:t xml:space="preserve">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00F60A8B">
        <w:rPr>
          <w:rFonts w:ascii="Times New Roman" w:hAnsi="Times New Roman" w:cs="Times New Roman"/>
        </w:rPr>
        <w:t xml:space="preserve"> </w:t>
      </w:r>
      <w:r w:rsidRPr="00CC2E82">
        <w:rPr>
          <w:rFonts w:ascii="Times New Roman" w:hAnsi="Times New Roman" w:cs="Times New Roman"/>
        </w:rPr>
        <w:t xml:space="preserve">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niedopełnienie obowiązku, o</w:t>
      </w:r>
      <w:r w:rsidR="0016463D">
        <w:rPr>
          <w:rFonts w:ascii="Times New Roman" w:hAnsi="Times New Roman" w:cs="Times New Roman"/>
        </w:rPr>
        <w:t xml:space="preserve"> którym mowa w § 4 ust. 2 pkt 14</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5C3B13" w:rsidRPr="00CC2E82" w:rsidRDefault="005C3B13" w:rsidP="00EC43B2">
      <w:pPr>
        <w:spacing w:after="0"/>
        <w:jc w:val="both"/>
        <w:rPr>
          <w:rFonts w:ascii="Times New Roman" w:hAnsi="Times New Roman" w:cs="Times New Roman"/>
          <w:highlight w:val="yellow"/>
        </w:rPr>
      </w:pPr>
    </w:p>
    <w:p w:rsidR="00127CAC"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D22131" w:rsidRPr="00CC2E82" w:rsidRDefault="00D22131" w:rsidP="00FC7DBC">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0C4623" w:rsidRDefault="00127CAC" w:rsidP="000C4623">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r w:rsidR="000C4623">
        <w:rPr>
          <w:rFonts w:ascii="Times New Roman" w:hAnsi="Times New Roman" w:cs="Times New Roman"/>
        </w:rPr>
        <w:t xml:space="preserve"> </w:t>
      </w:r>
      <w:r w:rsidRPr="000C4623">
        <w:rPr>
          <w:rFonts w:ascii="Times New Roman" w:hAnsi="Times New Roman" w:cs="Times New Roman"/>
        </w:rPr>
        <w:t xml:space="preserve">W przypadku zmiany, o której mowa powyżej, osoba wskazana przez Wykonawcę winna posiadać uprawnienia </w:t>
      </w:r>
      <w:r w:rsidR="00C51CC4" w:rsidRPr="000C4623">
        <w:rPr>
          <w:rFonts w:ascii="Times New Roman" w:hAnsi="Times New Roman" w:cs="Times New Roman"/>
        </w:rPr>
        <w:t>potrzebne do prawidłowego wykonania przedmiotu umowy</w:t>
      </w:r>
      <w:r w:rsidR="003357D5" w:rsidRPr="000C4623">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lastRenderedPageBreak/>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D22131" w:rsidRPr="00CC2E82" w:rsidRDefault="00D22131" w:rsidP="00D71DA5">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lastRenderedPageBreak/>
        <w:t xml:space="preserve">Zamawiającemu przysługuje prawo odstąpienia od umowy w terminie do </w:t>
      </w:r>
      <w:r>
        <w:rPr>
          <w:szCs w:val="22"/>
        </w:rPr>
        <w:t xml:space="preserve">30 dni od powzięcia wiadomości </w:t>
      </w:r>
      <w:r w:rsidRPr="00A85B4B">
        <w:rPr>
          <w:szCs w:val="22"/>
        </w:rPr>
        <w:t>o okolicznościach</w:t>
      </w:r>
      <w:r>
        <w:rPr>
          <w:szCs w:val="22"/>
        </w:rPr>
        <w:t>, o których mowa w art. 456 ust. 1 pkt 2 ustawy pzp</w:t>
      </w:r>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zd. 2 i 3 umowy,</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A70CB4" w:rsidRPr="00AC6557" w:rsidRDefault="00A70CB4" w:rsidP="003030AE">
      <w:pPr>
        <w:pStyle w:val="Tekstpodstawowy2"/>
        <w:spacing w:line="276" w:lineRule="auto"/>
        <w:rPr>
          <w:b/>
          <w:bCs/>
          <w:szCs w:val="22"/>
        </w:rPr>
      </w:pPr>
    </w:p>
    <w:p w:rsidR="00127CAC" w:rsidRDefault="004C73FB" w:rsidP="00082F68">
      <w:pPr>
        <w:pStyle w:val="Tekstpodstawowy2"/>
        <w:spacing w:line="276" w:lineRule="auto"/>
        <w:jc w:val="center"/>
        <w:rPr>
          <w:b/>
          <w:bCs/>
          <w:szCs w:val="22"/>
        </w:rPr>
      </w:pPr>
      <w:r w:rsidRPr="00CC2E82">
        <w:rPr>
          <w:b/>
          <w:bCs/>
          <w:szCs w:val="22"/>
        </w:rPr>
        <w:t xml:space="preserve">§ </w:t>
      </w:r>
      <w:r w:rsidR="0016463D">
        <w:rPr>
          <w:b/>
          <w:bCs/>
          <w:szCs w:val="22"/>
        </w:rPr>
        <w:t>28</w:t>
      </w:r>
    </w:p>
    <w:p w:rsidR="00D22131" w:rsidRPr="00CC2E82" w:rsidRDefault="00D22131" w:rsidP="00082F68">
      <w:pPr>
        <w:pStyle w:val="Tekstpodstawowy2"/>
        <w:spacing w:line="276" w:lineRule="auto"/>
        <w:jc w:val="center"/>
        <w:rPr>
          <w:b/>
          <w:bCs/>
          <w:szCs w:val="22"/>
        </w:rPr>
      </w:pPr>
      <w:r>
        <w:rPr>
          <w:b/>
          <w:bCs/>
          <w:szCs w:val="22"/>
        </w:rPr>
        <w:t>Postanowienia końcowe</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lastRenderedPageBreak/>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F60A8B" w:rsidRPr="00CC2E82" w:rsidRDefault="00F60A8B" w:rsidP="00F60A8B">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F60A8B" w:rsidRPr="00CC2E82" w:rsidRDefault="00F60A8B" w:rsidP="00F60A8B">
      <w:pPr>
        <w:spacing w:after="0"/>
        <w:rPr>
          <w:rFonts w:ascii="Times New Roman" w:hAnsi="Times New Roman" w:cs="Times New Roman"/>
          <w:b/>
          <w:bCs/>
        </w:rPr>
      </w:pPr>
    </w:p>
    <w:p w:rsidR="00F60A8B" w:rsidRPr="00CC2E82" w:rsidRDefault="00F60A8B" w:rsidP="00F60A8B">
      <w:pPr>
        <w:spacing w:after="0"/>
        <w:rPr>
          <w:rFonts w:ascii="Times New Roman" w:hAnsi="Times New Roman" w:cs="Times New Roman"/>
          <w:b/>
          <w:bCs/>
        </w:rPr>
      </w:pPr>
    </w:p>
    <w:p w:rsidR="00F60A8B" w:rsidRPr="00CC2E82" w:rsidRDefault="00F60A8B" w:rsidP="00F60A8B">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r>
      <w:r>
        <w:rPr>
          <w:rFonts w:ascii="Times New Roman" w:hAnsi="Times New Roman" w:cs="Times New Roman"/>
          <w:bCs/>
        </w:rPr>
        <w:tab/>
      </w:r>
      <w:r w:rsidRPr="00CC2E82">
        <w:rPr>
          <w:rFonts w:ascii="Times New Roman" w:hAnsi="Times New Roman" w:cs="Times New Roman"/>
          <w:bCs/>
        </w:rPr>
        <w:t>……………………………….</w:t>
      </w:r>
    </w:p>
    <w:p w:rsidR="00F60A8B" w:rsidRPr="00CC2E82" w:rsidRDefault="00F60A8B" w:rsidP="00F60A8B">
      <w:pPr>
        <w:spacing w:after="0"/>
        <w:rPr>
          <w:rFonts w:ascii="Times New Roman" w:hAnsi="Times New Roman" w:cs="Times New Roman"/>
          <w:lang w:eastAsia="pl-PL"/>
        </w:rPr>
      </w:pPr>
    </w:p>
    <w:p w:rsidR="00F60A8B" w:rsidRPr="00CC2E82" w:rsidRDefault="00F60A8B" w:rsidP="00F60A8B">
      <w:pPr>
        <w:spacing w:after="0"/>
        <w:rPr>
          <w:rFonts w:ascii="Times New Roman" w:hAnsi="Times New Roman" w:cs="Times New Roman"/>
          <w:lang w:eastAsia="pl-PL"/>
        </w:rPr>
      </w:pPr>
    </w:p>
    <w:p w:rsidR="00F60A8B" w:rsidRPr="00CC2E82" w:rsidRDefault="00F60A8B" w:rsidP="00F60A8B">
      <w:pPr>
        <w:spacing w:after="0"/>
        <w:rPr>
          <w:rFonts w:ascii="Times New Roman" w:hAnsi="Times New Roman" w:cs="Times New Roman"/>
          <w:bCs/>
        </w:rPr>
      </w:pPr>
      <w:r w:rsidRPr="00CC2E82">
        <w:rPr>
          <w:rFonts w:ascii="Times New Roman" w:hAnsi="Times New Roman" w:cs="Times New Roman"/>
          <w:bCs/>
        </w:rPr>
        <w:t xml:space="preserve">           ……………………………</w:t>
      </w:r>
    </w:p>
    <w:p w:rsidR="00F60A8B" w:rsidRPr="0023555E" w:rsidRDefault="00F60A8B" w:rsidP="00F60A8B">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2D6D18" w:rsidRPr="00CC2E82" w:rsidRDefault="002D6D18" w:rsidP="002D6D18">
      <w:pPr>
        <w:spacing w:after="0"/>
        <w:rPr>
          <w:rFonts w:ascii="Times New Roman" w:hAnsi="Times New Roman" w:cs="Times New Roman"/>
          <w:b/>
          <w:bCs/>
        </w:rPr>
      </w:pPr>
    </w:p>
    <w:p w:rsidR="00682FD5" w:rsidRDefault="00682FD5" w:rsidP="000B1A43">
      <w:pPr>
        <w:spacing w:after="0"/>
        <w:rPr>
          <w:rFonts w:ascii="Times New Roman" w:hAnsi="Times New Roman" w:cs="Times New Roman"/>
          <w:i/>
          <w:iCs/>
          <w:sz w:val="20"/>
          <w:szCs w:val="20"/>
        </w:rPr>
      </w:pPr>
    </w:p>
    <w:p w:rsidR="005B0DF2" w:rsidRDefault="005B0DF2"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Default="0016463D" w:rsidP="00D22131">
      <w:pPr>
        <w:spacing w:after="0"/>
        <w:rPr>
          <w:rFonts w:ascii="Times New Roman" w:hAnsi="Times New Roman" w:cs="Times New Roman"/>
          <w:i/>
          <w:iCs/>
          <w:sz w:val="20"/>
          <w:szCs w:val="20"/>
        </w:rPr>
      </w:pPr>
    </w:p>
    <w:p w:rsidR="0016463D" w:rsidRPr="00D96B74" w:rsidRDefault="0016463D" w:rsidP="0016463D">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16463D" w:rsidRPr="00D96B74" w:rsidRDefault="0016463D" w:rsidP="0016463D">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6463D" w:rsidRPr="00CC2E82" w:rsidRDefault="0016463D" w:rsidP="0016463D">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6463D" w:rsidRPr="00CC2E82" w:rsidRDefault="0016463D" w:rsidP="0016463D">
      <w:pPr>
        <w:pStyle w:val="Zawartotabeli"/>
        <w:suppressLineNumbers w:val="0"/>
        <w:suppressAutoHyphens w:val="0"/>
        <w:spacing w:line="276" w:lineRule="auto"/>
        <w:jc w:val="both"/>
        <w:rPr>
          <w:rFonts w:ascii="Times New Roman" w:hAnsi="Times New Roman"/>
          <w:szCs w:val="22"/>
          <w:lang w:eastAsia="pl-PL"/>
        </w:rPr>
      </w:pPr>
    </w:p>
    <w:p w:rsidR="0016463D" w:rsidRPr="00FD5826" w:rsidRDefault="0016463D" w:rsidP="0016463D">
      <w:pPr>
        <w:spacing w:after="0"/>
        <w:jc w:val="right"/>
        <w:rPr>
          <w:rFonts w:ascii="Times New Roman" w:hAnsi="Times New Roman" w:cs="Times New Roman"/>
          <w:sz w:val="20"/>
        </w:rPr>
      </w:pPr>
      <w:r w:rsidRPr="00FD5826">
        <w:rPr>
          <w:rFonts w:ascii="Times New Roman" w:hAnsi="Times New Roman" w:cs="Times New Roman"/>
          <w:sz w:val="20"/>
        </w:rPr>
        <w:t>……………….., dnia ………………</w:t>
      </w:r>
    </w:p>
    <w:p w:rsidR="0016463D" w:rsidRPr="00CC2E82" w:rsidRDefault="0016463D" w:rsidP="0016463D">
      <w:pPr>
        <w:spacing w:after="0"/>
        <w:jc w:val="right"/>
        <w:rPr>
          <w:rFonts w:ascii="Times New Roman" w:hAnsi="Times New Roman" w:cs="Times New Roman"/>
        </w:rPr>
      </w:pPr>
    </w:p>
    <w:p w:rsidR="0016463D" w:rsidRPr="00CC2E82" w:rsidRDefault="0016463D" w:rsidP="0016463D">
      <w:pPr>
        <w:spacing w:after="0"/>
        <w:jc w:val="both"/>
        <w:rPr>
          <w:rFonts w:ascii="Times New Roman" w:hAnsi="Times New Roman" w:cs="Times New Roman"/>
        </w:rPr>
      </w:pPr>
      <w:r w:rsidRPr="00CC2E82">
        <w:rPr>
          <w:rFonts w:ascii="Times New Roman" w:hAnsi="Times New Roman" w:cs="Times New Roman"/>
        </w:rPr>
        <w:t>..................................................</w:t>
      </w:r>
    </w:p>
    <w:p w:rsidR="0016463D" w:rsidRPr="00FD5826" w:rsidRDefault="0016463D" w:rsidP="0016463D">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16463D" w:rsidRPr="00CC2E82" w:rsidRDefault="0016463D" w:rsidP="0016463D">
      <w:pPr>
        <w:pStyle w:val="Tekstpodstawowy2"/>
        <w:spacing w:line="276" w:lineRule="auto"/>
        <w:rPr>
          <w:szCs w:val="22"/>
        </w:rPr>
      </w:pPr>
    </w:p>
    <w:p w:rsidR="0016463D" w:rsidRPr="00FD5826" w:rsidRDefault="0016463D" w:rsidP="0016463D">
      <w:pPr>
        <w:pStyle w:val="Tekstpodstawowy2"/>
        <w:spacing w:line="276" w:lineRule="auto"/>
        <w:jc w:val="center"/>
        <w:rPr>
          <w:b/>
          <w:bCs/>
          <w:sz w:val="24"/>
          <w:szCs w:val="22"/>
        </w:rPr>
      </w:pPr>
      <w:r w:rsidRPr="00FD5826">
        <w:rPr>
          <w:b/>
          <w:bCs/>
          <w:sz w:val="24"/>
          <w:szCs w:val="22"/>
        </w:rPr>
        <w:t>OŚWIADCZENIE</w:t>
      </w:r>
    </w:p>
    <w:p w:rsidR="0016463D" w:rsidRPr="00CC2E82" w:rsidRDefault="0016463D" w:rsidP="0016463D">
      <w:pPr>
        <w:pStyle w:val="Tekstpodstawowy2"/>
        <w:spacing w:line="276" w:lineRule="auto"/>
        <w:jc w:val="center"/>
        <w:rPr>
          <w:szCs w:val="22"/>
        </w:rPr>
      </w:pPr>
    </w:p>
    <w:p w:rsidR="0016463D" w:rsidRPr="00CC2E82" w:rsidRDefault="0016463D" w:rsidP="0016463D">
      <w:pPr>
        <w:spacing w:after="0"/>
        <w:jc w:val="center"/>
        <w:rPr>
          <w:rFonts w:ascii="Times New Roman" w:hAnsi="Times New Roman" w:cs="Times New Roman"/>
        </w:rPr>
      </w:pPr>
      <w:r w:rsidRPr="00CC2E82">
        <w:rPr>
          <w:rFonts w:ascii="Times New Roman" w:hAnsi="Times New Roman" w:cs="Times New Roman"/>
          <w:i/>
          <w:iCs/>
        </w:rPr>
        <w:t>dot. umowy nr ..................................... z dnia ..........................................</w:t>
      </w:r>
    </w:p>
    <w:p w:rsidR="0016463D" w:rsidRPr="00CC2E82" w:rsidRDefault="0016463D" w:rsidP="0016463D">
      <w:pPr>
        <w:pStyle w:val="Tekstpodstawowy3"/>
        <w:spacing w:line="276" w:lineRule="auto"/>
        <w:jc w:val="both"/>
        <w:rPr>
          <w:szCs w:val="22"/>
        </w:rPr>
      </w:pPr>
    </w:p>
    <w:p w:rsidR="0016463D" w:rsidRPr="00CC2E82" w:rsidRDefault="0016463D" w:rsidP="0016463D">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16463D" w:rsidRPr="00CC2E82" w:rsidRDefault="0016463D" w:rsidP="0016463D">
      <w:pPr>
        <w:spacing w:after="0"/>
        <w:jc w:val="both"/>
        <w:rPr>
          <w:rFonts w:ascii="Times New Roman" w:hAnsi="Times New Roman" w:cs="Times New Roman"/>
        </w:rPr>
      </w:pPr>
      <w:r w:rsidRPr="00CC2E82">
        <w:rPr>
          <w:rFonts w:ascii="Times New Roman" w:hAnsi="Times New Roman" w:cs="Times New Roman"/>
        </w:rPr>
        <w:t xml:space="preserve">                     </w:t>
      </w:r>
    </w:p>
    <w:p w:rsidR="0016463D" w:rsidRPr="00CC2E82" w:rsidRDefault="0016463D" w:rsidP="0016463D">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Default="0016463D" w:rsidP="001F36A7">
            <w:pPr>
              <w:spacing w:after="0"/>
              <w:jc w:val="center"/>
              <w:rPr>
                <w:rFonts w:ascii="Times New Roman" w:hAnsi="Times New Roman" w:cs="Times New Roman"/>
              </w:rPr>
            </w:pPr>
          </w:p>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Funkcja pełniona</w:t>
            </w:r>
          </w:p>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16463D" w:rsidRPr="00CC2E82" w:rsidTr="001F36A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rPr>
                <w:rFonts w:ascii="Times New Roman" w:hAnsi="Times New Roman" w:cs="Times New Roman"/>
              </w:rPr>
            </w:pPr>
            <w:r>
              <w:rPr>
                <w:rFonts w:ascii="Times New Roman" w:hAnsi="Times New Roman" w:cs="Times New Roman"/>
              </w:rPr>
              <w:t>Pracownicy zatrudnieni na podstawie umowy o pracę</w:t>
            </w: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D96B74" w:rsidTr="001F36A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16463D" w:rsidRPr="00D96B74" w:rsidRDefault="0016463D" w:rsidP="001F36A7">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r w:rsidR="0016463D" w:rsidRPr="00CC2E82" w:rsidTr="001F36A7">
        <w:trPr>
          <w:jc w:val="center"/>
        </w:trPr>
        <w:tc>
          <w:tcPr>
            <w:tcW w:w="611"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6463D" w:rsidRPr="00CC2E82" w:rsidRDefault="0016463D" w:rsidP="001F36A7">
            <w:pPr>
              <w:spacing w:after="0"/>
              <w:jc w:val="both"/>
              <w:rPr>
                <w:rFonts w:ascii="Times New Roman" w:hAnsi="Times New Roman" w:cs="Times New Roman"/>
              </w:rPr>
            </w:pPr>
          </w:p>
        </w:tc>
      </w:tr>
    </w:tbl>
    <w:p w:rsidR="0016463D" w:rsidRPr="00CC2E82" w:rsidRDefault="0016463D" w:rsidP="0016463D">
      <w:pPr>
        <w:spacing w:after="0"/>
        <w:jc w:val="both"/>
        <w:rPr>
          <w:rFonts w:ascii="Times New Roman" w:hAnsi="Times New Roman" w:cs="Times New Roman"/>
        </w:rPr>
      </w:pPr>
    </w:p>
    <w:p w:rsidR="0016463D" w:rsidRPr="00CC2E82" w:rsidRDefault="0016463D" w:rsidP="0016463D">
      <w:pPr>
        <w:spacing w:after="0"/>
        <w:jc w:val="both"/>
        <w:rPr>
          <w:rFonts w:ascii="Times New Roman" w:hAnsi="Times New Roman" w:cs="Times New Roman"/>
        </w:rPr>
      </w:pPr>
      <w:r w:rsidRPr="00CC2E82">
        <w:rPr>
          <w:rFonts w:ascii="Times New Roman" w:hAnsi="Times New Roman" w:cs="Times New Roman"/>
        </w:rPr>
        <w:t xml:space="preserve">                                                                                                                   </w:t>
      </w:r>
    </w:p>
    <w:p w:rsidR="0016463D" w:rsidRPr="00CC2E82" w:rsidRDefault="0016463D" w:rsidP="0016463D">
      <w:pPr>
        <w:spacing w:after="0"/>
        <w:jc w:val="both"/>
        <w:rPr>
          <w:rFonts w:ascii="Times New Roman" w:hAnsi="Times New Roman" w:cs="Times New Roman"/>
        </w:rPr>
      </w:pPr>
      <w:r w:rsidRPr="00CC2E82">
        <w:rPr>
          <w:rFonts w:ascii="Times New Roman" w:hAnsi="Times New Roman" w:cs="Times New Roman"/>
        </w:rPr>
        <w:t xml:space="preserve">                            </w:t>
      </w:r>
    </w:p>
    <w:p w:rsidR="0016463D" w:rsidRPr="00CC2E82" w:rsidRDefault="0016463D" w:rsidP="0016463D">
      <w:pPr>
        <w:spacing w:after="0"/>
        <w:jc w:val="right"/>
        <w:rPr>
          <w:rFonts w:ascii="Times New Roman" w:hAnsi="Times New Roman" w:cs="Times New Roman"/>
        </w:rPr>
      </w:pPr>
      <w:r w:rsidRPr="00CC2E82">
        <w:rPr>
          <w:rFonts w:ascii="Times New Roman" w:hAnsi="Times New Roman" w:cs="Times New Roman"/>
        </w:rPr>
        <w:t xml:space="preserve">                                                                                                                                       ...........................................................................................</w:t>
      </w:r>
    </w:p>
    <w:p w:rsidR="0016463D" w:rsidRPr="00FD5826" w:rsidRDefault="0016463D" w:rsidP="0016463D">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16463D" w:rsidRPr="00DE5311" w:rsidRDefault="0016463D" w:rsidP="0016463D">
      <w:pPr>
        <w:spacing w:after="0"/>
        <w:jc w:val="both"/>
        <w:rPr>
          <w:rFonts w:ascii="Times New Roman" w:hAnsi="Times New Roman" w:cs="Times New Roman"/>
          <w:i/>
          <w:iCs/>
        </w:rPr>
      </w:pPr>
      <w:r w:rsidRPr="00CC2E82">
        <w:rPr>
          <w:rFonts w:ascii="Times New Roman" w:hAnsi="Times New Roman" w:cs="Times New Roman"/>
          <w:i/>
          <w:iCs/>
        </w:rPr>
        <w:t xml:space="preserve">       </w:t>
      </w:r>
    </w:p>
    <w:p w:rsidR="0016463D" w:rsidRDefault="0016463D" w:rsidP="00D22131">
      <w:pPr>
        <w:spacing w:after="0"/>
        <w:rPr>
          <w:rFonts w:ascii="Times New Roman" w:hAnsi="Times New Roman" w:cs="Times New Roman"/>
          <w:i/>
          <w:iCs/>
          <w:sz w:val="20"/>
          <w:szCs w:val="20"/>
        </w:rPr>
      </w:pPr>
    </w:p>
    <w:p w:rsidR="00FC4BF4" w:rsidRDefault="00FC4BF4"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6463D" w:rsidRDefault="0016463D" w:rsidP="00CA3A38">
      <w:pPr>
        <w:spacing w:after="0"/>
        <w:jc w:val="right"/>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16463D">
        <w:rPr>
          <w:rFonts w:ascii="Times New Roman" w:hAnsi="Times New Roman" w:cs="Times New Roman"/>
          <w:i/>
          <w:iCs/>
          <w:sz w:val="20"/>
          <w:szCs w:val="20"/>
        </w:rPr>
        <w:t>2</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FD5826" w:rsidRDefault="00127CAC" w:rsidP="00CA3A38">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Default="00127CAC" w:rsidP="00EC43B2">
      <w:pPr>
        <w:pStyle w:val="Tekstpodstawowy2"/>
        <w:spacing w:line="276" w:lineRule="auto"/>
        <w:rPr>
          <w:szCs w:val="22"/>
        </w:rPr>
      </w:pPr>
      <w:r w:rsidRPr="00CC2E82">
        <w:rPr>
          <w:szCs w:val="22"/>
        </w:rPr>
        <w:t xml:space="preserve">Oświadczam, że wykonanie przedmiotu umowy pn. </w:t>
      </w:r>
    </w:p>
    <w:p w:rsidR="00FD5826" w:rsidRPr="00CC2E82" w:rsidRDefault="00FD5826" w:rsidP="00EC43B2">
      <w:pPr>
        <w:pStyle w:val="Tekstpodstawowy2"/>
        <w:spacing w:line="276" w:lineRule="auto"/>
        <w:rPr>
          <w:szCs w:val="22"/>
        </w:rPr>
      </w:pPr>
    </w:p>
    <w:p w:rsidR="00FD5826" w:rsidRDefault="00127CAC" w:rsidP="00EC43B2">
      <w:pPr>
        <w:pStyle w:val="Tekstpodstawowy2"/>
        <w:spacing w:line="276" w:lineRule="auto"/>
        <w:rPr>
          <w:szCs w:val="22"/>
        </w:rPr>
      </w:pPr>
      <w:r w:rsidRPr="00FD5826">
        <w:rPr>
          <w:bCs/>
          <w:szCs w:val="22"/>
        </w:rPr>
        <w:t>„</w:t>
      </w:r>
      <w:r w:rsidRPr="00FD5826">
        <w:rPr>
          <w:szCs w:val="22"/>
        </w:rPr>
        <w:t>......................</w:t>
      </w:r>
      <w:r w:rsidR="001625A2" w:rsidRPr="00FD5826">
        <w:rPr>
          <w:szCs w:val="22"/>
        </w:rPr>
        <w:t>.............................................................................................................................................</w:t>
      </w:r>
    </w:p>
    <w:p w:rsidR="00FD5826" w:rsidRDefault="00FD5826" w:rsidP="00EC43B2">
      <w:pPr>
        <w:pStyle w:val="Tekstpodstawowy2"/>
        <w:spacing w:line="276" w:lineRule="auto"/>
        <w:rPr>
          <w:szCs w:val="22"/>
        </w:rPr>
      </w:pPr>
    </w:p>
    <w:p w:rsidR="00127CAC" w:rsidRPr="00CC2E82" w:rsidRDefault="001625A2" w:rsidP="00EC43B2">
      <w:pPr>
        <w:pStyle w:val="Tekstpodstawowy2"/>
        <w:spacing w:line="276" w:lineRule="auto"/>
        <w:rPr>
          <w:szCs w:val="22"/>
        </w:rPr>
      </w:pPr>
      <w:r w:rsidRPr="00FD5826">
        <w:rPr>
          <w:szCs w:val="22"/>
        </w:rPr>
        <w:t>......................................................................................................................................................</w:t>
      </w:r>
      <w:r w:rsidR="00FD5826">
        <w:rPr>
          <w:szCs w:val="22"/>
        </w:rPr>
        <w:t>.............</w:t>
      </w:r>
      <w:r w:rsidR="00127CAC" w:rsidRPr="00FD5826">
        <w:rPr>
          <w:bCs/>
          <w:szCs w:val="22"/>
        </w:rPr>
        <w:t>”</w:t>
      </w:r>
      <w:r w:rsidR="00127CAC" w:rsidRPr="00CC2E82">
        <w:rPr>
          <w:szCs w:val="22"/>
        </w:rPr>
        <w:t xml:space="preserve"> </w:t>
      </w:r>
      <w:r w:rsidR="00FD5826">
        <w:rPr>
          <w:szCs w:val="22"/>
        </w:rPr>
        <w:br/>
      </w:r>
      <w:r w:rsidR="00127CAC" w:rsidRPr="00CC2E82">
        <w:rPr>
          <w:szCs w:val="22"/>
        </w:rPr>
        <w:t>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F56AAC" w:rsidRPr="00D22131" w:rsidRDefault="00127CAC" w:rsidP="00D22131">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00BF3F02" w:rsidRPr="00FD5826">
        <w:rPr>
          <w:rFonts w:ascii="Times New Roman" w:hAnsi="Times New Roman" w:cs="Times New Roman"/>
          <w:sz w:val="20"/>
        </w:rPr>
        <w:tab/>
        <w:t xml:space="preserve">        </w:t>
      </w:r>
      <w:r w:rsidR="00FD5826">
        <w:rPr>
          <w:rFonts w:ascii="Times New Roman" w:hAnsi="Times New Roman" w:cs="Times New Roman"/>
          <w:sz w:val="20"/>
        </w:rPr>
        <w:t xml:space="preserve">  </w:t>
      </w:r>
      <w:r w:rsidR="00BF3F02" w:rsidRPr="00FD5826">
        <w:rPr>
          <w:rFonts w:ascii="Times New Roman" w:hAnsi="Times New Roman" w:cs="Times New Roman"/>
          <w:sz w:val="20"/>
        </w:rPr>
        <w:t xml:space="preserve"> </w:t>
      </w:r>
      <w:r w:rsidR="00D22131">
        <w:rPr>
          <w:rFonts w:ascii="Times New Roman" w:hAnsi="Times New Roman" w:cs="Times New Roman"/>
          <w:sz w:val="20"/>
        </w:rPr>
        <w:t xml:space="preserve"> /pieczęć i podpis Wykonawcy/</w:t>
      </w:r>
    </w:p>
    <w:p w:rsidR="0023555E" w:rsidRDefault="0023555E"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5C3B13" w:rsidRDefault="005C3B13" w:rsidP="00FC4BF4">
      <w:pPr>
        <w:spacing w:after="0"/>
        <w:rPr>
          <w:rFonts w:ascii="Times New Roman" w:hAnsi="Times New Roman" w:cs="Times New Roman"/>
          <w:i/>
          <w:iCs/>
          <w:sz w:val="20"/>
          <w:szCs w:val="20"/>
        </w:rPr>
      </w:pPr>
    </w:p>
    <w:sectPr w:rsidR="005C3B13"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4F" w:rsidRDefault="0057204F" w:rsidP="00127CAC">
      <w:pPr>
        <w:spacing w:after="0" w:line="240" w:lineRule="auto"/>
      </w:pPr>
      <w:r>
        <w:separator/>
      </w:r>
    </w:p>
  </w:endnote>
  <w:endnote w:type="continuationSeparator" w:id="0">
    <w:p w:rsidR="0057204F" w:rsidRDefault="0057204F"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yriadPro-Bold">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57015A" w:rsidRDefault="0057015A">
            <w:pPr>
              <w:pStyle w:val="Stopka"/>
              <w:jc w:val="right"/>
            </w:pPr>
            <w:r w:rsidRPr="00C0272E">
              <w:rPr>
                <w:rFonts w:ascii="Times New Roman" w:hAnsi="Times New Roman" w:cs="Times New Roman"/>
                <w:sz w:val="16"/>
                <w:szCs w:val="16"/>
              </w:rPr>
              <w:t xml:space="preserve">Strona </w:t>
            </w:r>
            <w:r w:rsidR="00456BCA"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456BCA" w:rsidRPr="00C0272E">
              <w:rPr>
                <w:rFonts w:ascii="Times New Roman" w:hAnsi="Times New Roman" w:cs="Times New Roman"/>
                <w:sz w:val="16"/>
                <w:szCs w:val="16"/>
              </w:rPr>
              <w:fldChar w:fldCharType="separate"/>
            </w:r>
            <w:r w:rsidR="0012663E">
              <w:rPr>
                <w:rFonts w:ascii="Times New Roman" w:hAnsi="Times New Roman" w:cs="Times New Roman"/>
                <w:noProof/>
                <w:sz w:val="16"/>
                <w:szCs w:val="16"/>
              </w:rPr>
              <w:t>17</w:t>
            </w:r>
            <w:r w:rsidR="00456BCA"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456BCA"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456BCA" w:rsidRPr="00C0272E">
              <w:rPr>
                <w:rFonts w:ascii="Times New Roman" w:hAnsi="Times New Roman" w:cs="Times New Roman"/>
                <w:sz w:val="16"/>
                <w:szCs w:val="16"/>
              </w:rPr>
              <w:fldChar w:fldCharType="separate"/>
            </w:r>
            <w:r w:rsidR="0012663E">
              <w:rPr>
                <w:rFonts w:ascii="Times New Roman" w:hAnsi="Times New Roman" w:cs="Times New Roman"/>
                <w:noProof/>
                <w:sz w:val="16"/>
                <w:szCs w:val="16"/>
              </w:rPr>
              <w:t>20</w:t>
            </w:r>
            <w:r w:rsidR="00456BCA" w:rsidRPr="00C0272E">
              <w:rPr>
                <w:rFonts w:ascii="Times New Roman" w:hAnsi="Times New Roman" w:cs="Times New Roman"/>
                <w:sz w:val="16"/>
                <w:szCs w:val="16"/>
              </w:rPr>
              <w:fldChar w:fldCharType="end"/>
            </w:r>
          </w:p>
        </w:sdtContent>
      </w:sdt>
    </w:sdtContent>
  </w:sdt>
  <w:p w:rsidR="0057015A" w:rsidRPr="001621C1" w:rsidRDefault="0057015A"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4F" w:rsidRDefault="0057204F" w:rsidP="00127CAC">
      <w:pPr>
        <w:spacing w:after="0" w:line="240" w:lineRule="auto"/>
      </w:pPr>
      <w:r>
        <w:separator/>
      </w:r>
    </w:p>
  </w:footnote>
  <w:footnote w:type="continuationSeparator" w:id="0">
    <w:p w:rsidR="0057204F" w:rsidRDefault="0057204F" w:rsidP="00127CAC">
      <w:pPr>
        <w:spacing w:after="0" w:line="240" w:lineRule="auto"/>
      </w:pPr>
      <w:r>
        <w:continuationSeparator/>
      </w:r>
    </w:p>
  </w:footnote>
  <w:footnote w:id="1">
    <w:p w:rsidR="0057015A" w:rsidRPr="00E24C47" w:rsidRDefault="0057015A"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57015A" w:rsidRDefault="0057015A"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1D" w:rsidRDefault="00977D1D" w:rsidP="00977D1D">
    <w:pPr>
      <w:spacing w:after="0"/>
      <w:jc w:val="center"/>
      <w:rPr>
        <w:rFonts w:ascii="Times New Roman" w:hAnsi="Times New Roman" w:cs="Times New Roman"/>
        <w:i/>
        <w:iCs/>
        <w:sz w:val="20"/>
        <w:szCs w:val="20"/>
      </w:rPr>
    </w:pPr>
    <w:r>
      <w:rPr>
        <w:i/>
        <w:iCs/>
        <w:noProof/>
        <w:szCs w:val="20"/>
        <w:lang w:eastAsia="pl-PL"/>
      </w:rPr>
      <w:drawing>
        <wp:inline distT="0" distB="0" distL="0" distR="0">
          <wp:extent cx="800100" cy="4923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4" t="-72" r="-44" b="-72"/>
                  <a:stretch>
                    <a:fillRect/>
                  </a:stretch>
                </pic:blipFill>
                <pic:spPr bwMode="auto">
                  <a:xfrm>
                    <a:off x="0" y="0"/>
                    <a:ext cx="815921" cy="502105"/>
                  </a:xfrm>
                  <a:prstGeom prst="rect">
                    <a:avLst/>
                  </a:prstGeom>
                  <a:solidFill>
                    <a:srgbClr val="FFFFFF">
                      <a:alpha val="0"/>
                    </a:srgbClr>
                  </a:solidFill>
                  <a:ln>
                    <a:noFill/>
                  </a:ln>
                </pic:spPr>
              </pic:pic>
            </a:graphicData>
          </a:graphic>
        </wp:inline>
      </w:drawing>
    </w:r>
  </w:p>
  <w:p w:rsidR="00977D1D" w:rsidRPr="00977D1D" w:rsidRDefault="00900B7E" w:rsidP="00900B7E">
    <w:pPr>
      <w:spacing w:after="120"/>
      <w:jc w:val="center"/>
      <w:rPr>
        <w:rFonts w:ascii="Times New Roman" w:hAnsi="Times New Roman" w:cs="Times New Roman"/>
        <w:i/>
        <w:iCs/>
        <w:sz w:val="20"/>
        <w:szCs w:val="20"/>
      </w:rPr>
    </w:pPr>
    <w:r w:rsidRPr="0019344F">
      <w:rPr>
        <w:rFonts w:ascii="Times New Roman" w:hAnsi="Times New Roman" w:cs="Times New Roman"/>
        <w:i/>
        <w:iCs/>
        <w:sz w:val="20"/>
        <w:szCs w:val="20"/>
      </w:rPr>
      <w:t xml:space="preserve">Remont konserwatorski w obrębie ruin Zamku Ogrodzienieckiego w Podzamczu - </w:t>
    </w:r>
    <w:r>
      <w:rPr>
        <w:rFonts w:ascii="Times New Roman" w:hAnsi="Times New Roman" w:cs="Times New Roman"/>
        <w:i/>
        <w:color w:val="000000"/>
        <w:sz w:val="20"/>
        <w:szCs w:val="20"/>
      </w:rPr>
      <w:t>Mur Kurtynowy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B2696"/>
    <w:multiLevelType w:val="hybridMultilevel"/>
    <w:tmpl w:val="257EC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0"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5"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5"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40"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6"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7"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8"/>
  </w:num>
  <w:num w:numId="4">
    <w:abstractNumId w:val="7"/>
  </w:num>
  <w:num w:numId="5">
    <w:abstractNumId w:val="23"/>
  </w:num>
  <w:num w:numId="6">
    <w:abstractNumId w:val="1"/>
  </w:num>
  <w:num w:numId="7">
    <w:abstractNumId w:val="6"/>
  </w:num>
  <w:num w:numId="8">
    <w:abstractNumId w:val="12"/>
  </w:num>
  <w:num w:numId="9">
    <w:abstractNumId w:val="29"/>
  </w:num>
  <w:num w:numId="10">
    <w:abstractNumId w:val="47"/>
  </w:num>
  <w:num w:numId="11">
    <w:abstractNumId w:val="24"/>
  </w:num>
  <w:num w:numId="12">
    <w:abstractNumId w:val="3"/>
  </w:num>
  <w:num w:numId="13">
    <w:abstractNumId w:val="2"/>
  </w:num>
  <w:num w:numId="14">
    <w:abstractNumId w:val="39"/>
  </w:num>
  <w:num w:numId="15">
    <w:abstractNumId w:val="18"/>
  </w:num>
  <w:num w:numId="16">
    <w:abstractNumId w:val="11"/>
  </w:num>
  <w:num w:numId="17">
    <w:abstractNumId w:val="48"/>
  </w:num>
  <w:num w:numId="18">
    <w:abstractNumId w:val="46"/>
  </w:num>
  <w:num w:numId="19">
    <w:abstractNumId w:val="31"/>
  </w:num>
  <w:num w:numId="20">
    <w:abstractNumId w:val="0"/>
  </w:num>
  <w:num w:numId="21">
    <w:abstractNumId w:val="16"/>
  </w:num>
  <w:num w:numId="22">
    <w:abstractNumId w:val="34"/>
  </w:num>
  <w:num w:numId="23">
    <w:abstractNumId w:val="19"/>
  </w:num>
  <w:num w:numId="24">
    <w:abstractNumId w:val="42"/>
    <w:lvlOverride w:ilvl="0">
      <w:startOverride w:val="1"/>
    </w:lvlOverride>
  </w:num>
  <w:num w:numId="25">
    <w:abstractNumId w:val="22"/>
  </w:num>
  <w:num w:numId="26">
    <w:abstractNumId w:val="4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1"/>
  </w:num>
  <w:num w:numId="30">
    <w:abstractNumId w:val="17"/>
  </w:num>
  <w:num w:numId="31">
    <w:abstractNumId w:val="25"/>
  </w:num>
  <w:num w:numId="32">
    <w:abstractNumId w:val="26"/>
  </w:num>
  <w:num w:numId="33">
    <w:abstractNumId w:val="20"/>
  </w:num>
  <w:num w:numId="34">
    <w:abstractNumId w:val="5"/>
  </w:num>
  <w:num w:numId="35">
    <w:abstractNumId w:val="30"/>
  </w:num>
  <w:num w:numId="36">
    <w:abstractNumId w:val="45"/>
  </w:num>
  <w:num w:numId="37">
    <w:abstractNumId w:val="37"/>
  </w:num>
  <w:num w:numId="38">
    <w:abstractNumId w:val="10"/>
  </w:num>
  <w:num w:numId="39">
    <w:abstractNumId w:val="44"/>
  </w:num>
  <w:num w:numId="40">
    <w:abstractNumId w:val="13"/>
  </w:num>
  <w:num w:numId="41">
    <w:abstractNumId w:val="33"/>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9"/>
  </w:num>
  <w:num w:numId="45">
    <w:abstractNumId w:val="15"/>
  </w:num>
  <w:num w:numId="46">
    <w:abstractNumId w:val="27"/>
  </w:num>
  <w:num w:numId="47">
    <w:abstractNumId w:val="32"/>
  </w:num>
  <w:num w:numId="48">
    <w:abstractNumId w:val="14"/>
  </w:num>
  <w:num w:numId="49">
    <w:abstractNumId w:val="40"/>
  </w:num>
  <w:num w:numId="50">
    <w:abstractNumId w:val="9"/>
  </w:num>
  <w:num w:numId="51">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108F0"/>
    <w:rsid w:val="00010E9B"/>
    <w:rsid w:val="000131F5"/>
    <w:rsid w:val="000172F4"/>
    <w:rsid w:val="00023FA6"/>
    <w:rsid w:val="000259F4"/>
    <w:rsid w:val="00030A77"/>
    <w:rsid w:val="00033398"/>
    <w:rsid w:val="00034D51"/>
    <w:rsid w:val="00043B40"/>
    <w:rsid w:val="00045C97"/>
    <w:rsid w:val="00046400"/>
    <w:rsid w:val="00051BBC"/>
    <w:rsid w:val="0005495B"/>
    <w:rsid w:val="00056DBC"/>
    <w:rsid w:val="00066366"/>
    <w:rsid w:val="00066BBA"/>
    <w:rsid w:val="0007278B"/>
    <w:rsid w:val="00074655"/>
    <w:rsid w:val="00074F52"/>
    <w:rsid w:val="00082F68"/>
    <w:rsid w:val="00085937"/>
    <w:rsid w:val="000865CB"/>
    <w:rsid w:val="00095DD6"/>
    <w:rsid w:val="000960A2"/>
    <w:rsid w:val="00096347"/>
    <w:rsid w:val="000A100A"/>
    <w:rsid w:val="000B0AD3"/>
    <w:rsid w:val="000B0DC8"/>
    <w:rsid w:val="000B1A43"/>
    <w:rsid w:val="000B2241"/>
    <w:rsid w:val="000B70E3"/>
    <w:rsid w:val="000C1766"/>
    <w:rsid w:val="000C38B9"/>
    <w:rsid w:val="000C4623"/>
    <w:rsid w:val="000C4E62"/>
    <w:rsid w:val="000D393E"/>
    <w:rsid w:val="000D6030"/>
    <w:rsid w:val="000E2532"/>
    <w:rsid w:val="000E6357"/>
    <w:rsid w:val="000F50A4"/>
    <w:rsid w:val="000F6BBA"/>
    <w:rsid w:val="000F7494"/>
    <w:rsid w:val="001040CB"/>
    <w:rsid w:val="00114205"/>
    <w:rsid w:val="00125962"/>
    <w:rsid w:val="0012663E"/>
    <w:rsid w:val="00127CAC"/>
    <w:rsid w:val="00127F25"/>
    <w:rsid w:val="00133026"/>
    <w:rsid w:val="00133297"/>
    <w:rsid w:val="00141A55"/>
    <w:rsid w:val="0014492B"/>
    <w:rsid w:val="0014555A"/>
    <w:rsid w:val="00146E94"/>
    <w:rsid w:val="0015422F"/>
    <w:rsid w:val="00154F6E"/>
    <w:rsid w:val="00157EB8"/>
    <w:rsid w:val="00160A97"/>
    <w:rsid w:val="00161485"/>
    <w:rsid w:val="001621C1"/>
    <w:rsid w:val="001625A2"/>
    <w:rsid w:val="001639A6"/>
    <w:rsid w:val="0016463D"/>
    <w:rsid w:val="00165613"/>
    <w:rsid w:val="00166D17"/>
    <w:rsid w:val="0017186B"/>
    <w:rsid w:val="001766AA"/>
    <w:rsid w:val="00177E9F"/>
    <w:rsid w:val="00185F81"/>
    <w:rsid w:val="001A535E"/>
    <w:rsid w:val="001A6D81"/>
    <w:rsid w:val="001B3BDE"/>
    <w:rsid w:val="001B75AB"/>
    <w:rsid w:val="001C147E"/>
    <w:rsid w:val="001C20D7"/>
    <w:rsid w:val="001C2A76"/>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3833"/>
    <w:rsid w:val="002A5FF0"/>
    <w:rsid w:val="002B25B0"/>
    <w:rsid w:val="002B4C1F"/>
    <w:rsid w:val="002B779E"/>
    <w:rsid w:val="002B7C2C"/>
    <w:rsid w:val="002C610D"/>
    <w:rsid w:val="002D2FE6"/>
    <w:rsid w:val="002D4A05"/>
    <w:rsid w:val="002D6D18"/>
    <w:rsid w:val="002E261D"/>
    <w:rsid w:val="002E519B"/>
    <w:rsid w:val="002F3250"/>
    <w:rsid w:val="002F5122"/>
    <w:rsid w:val="003030AE"/>
    <w:rsid w:val="00303EA2"/>
    <w:rsid w:val="003051F0"/>
    <w:rsid w:val="00306EE7"/>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15CEE"/>
    <w:rsid w:val="004236CA"/>
    <w:rsid w:val="00426D0F"/>
    <w:rsid w:val="00427DD3"/>
    <w:rsid w:val="0043450A"/>
    <w:rsid w:val="004359F1"/>
    <w:rsid w:val="004376F0"/>
    <w:rsid w:val="00442F19"/>
    <w:rsid w:val="004452BC"/>
    <w:rsid w:val="00445DFC"/>
    <w:rsid w:val="00452C52"/>
    <w:rsid w:val="00452EEB"/>
    <w:rsid w:val="00455AEB"/>
    <w:rsid w:val="00455E9E"/>
    <w:rsid w:val="00456BCA"/>
    <w:rsid w:val="00460B11"/>
    <w:rsid w:val="00463850"/>
    <w:rsid w:val="00463F77"/>
    <w:rsid w:val="00471791"/>
    <w:rsid w:val="00473D8D"/>
    <w:rsid w:val="00477AC2"/>
    <w:rsid w:val="004807E8"/>
    <w:rsid w:val="00484366"/>
    <w:rsid w:val="004910FC"/>
    <w:rsid w:val="004913C4"/>
    <w:rsid w:val="00496EF0"/>
    <w:rsid w:val="004A1E9E"/>
    <w:rsid w:val="004A248E"/>
    <w:rsid w:val="004C3C68"/>
    <w:rsid w:val="004C73FB"/>
    <w:rsid w:val="004C7950"/>
    <w:rsid w:val="004C7C29"/>
    <w:rsid w:val="004D45FE"/>
    <w:rsid w:val="004D4971"/>
    <w:rsid w:val="004E2A14"/>
    <w:rsid w:val="004E4500"/>
    <w:rsid w:val="004E53AC"/>
    <w:rsid w:val="004E5A61"/>
    <w:rsid w:val="004E7682"/>
    <w:rsid w:val="004E7710"/>
    <w:rsid w:val="004F04AA"/>
    <w:rsid w:val="004F42B7"/>
    <w:rsid w:val="004F5031"/>
    <w:rsid w:val="00503600"/>
    <w:rsid w:val="00503FDD"/>
    <w:rsid w:val="0050753B"/>
    <w:rsid w:val="00511238"/>
    <w:rsid w:val="00516AE8"/>
    <w:rsid w:val="00517333"/>
    <w:rsid w:val="00517BF4"/>
    <w:rsid w:val="00524D6D"/>
    <w:rsid w:val="005254B5"/>
    <w:rsid w:val="00537266"/>
    <w:rsid w:val="00542545"/>
    <w:rsid w:val="00545B1B"/>
    <w:rsid w:val="00550D34"/>
    <w:rsid w:val="00551849"/>
    <w:rsid w:val="00552D88"/>
    <w:rsid w:val="00557FD4"/>
    <w:rsid w:val="00560FD4"/>
    <w:rsid w:val="0056102F"/>
    <w:rsid w:val="00564521"/>
    <w:rsid w:val="00566B78"/>
    <w:rsid w:val="00567104"/>
    <w:rsid w:val="0057015A"/>
    <w:rsid w:val="0057204F"/>
    <w:rsid w:val="005800E4"/>
    <w:rsid w:val="00580AF0"/>
    <w:rsid w:val="0058130B"/>
    <w:rsid w:val="00583779"/>
    <w:rsid w:val="00586EF7"/>
    <w:rsid w:val="00595334"/>
    <w:rsid w:val="00595609"/>
    <w:rsid w:val="00597608"/>
    <w:rsid w:val="005A3D57"/>
    <w:rsid w:val="005A5A10"/>
    <w:rsid w:val="005B0DF2"/>
    <w:rsid w:val="005B17D5"/>
    <w:rsid w:val="005B3B11"/>
    <w:rsid w:val="005B4B69"/>
    <w:rsid w:val="005C018C"/>
    <w:rsid w:val="005C3B13"/>
    <w:rsid w:val="005C5610"/>
    <w:rsid w:val="005D237F"/>
    <w:rsid w:val="005D2C9D"/>
    <w:rsid w:val="005D5957"/>
    <w:rsid w:val="005D6016"/>
    <w:rsid w:val="005E17CF"/>
    <w:rsid w:val="005F23B0"/>
    <w:rsid w:val="005F7FC9"/>
    <w:rsid w:val="00614F07"/>
    <w:rsid w:val="00615F9A"/>
    <w:rsid w:val="00616543"/>
    <w:rsid w:val="006174A2"/>
    <w:rsid w:val="0062311F"/>
    <w:rsid w:val="006232B9"/>
    <w:rsid w:val="00642557"/>
    <w:rsid w:val="00644F92"/>
    <w:rsid w:val="00644FD8"/>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71F5"/>
    <w:rsid w:val="007E31B0"/>
    <w:rsid w:val="007F0371"/>
    <w:rsid w:val="007F491D"/>
    <w:rsid w:val="007F6DC2"/>
    <w:rsid w:val="008133C3"/>
    <w:rsid w:val="00815BCD"/>
    <w:rsid w:val="00821C91"/>
    <w:rsid w:val="00826177"/>
    <w:rsid w:val="008269A4"/>
    <w:rsid w:val="00837449"/>
    <w:rsid w:val="00840F20"/>
    <w:rsid w:val="008430AC"/>
    <w:rsid w:val="00844271"/>
    <w:rsid w:val="00845D22"/>
    <w:rsid w:val="008522E7"/>
    <w:rsid w:val="00853DDD"/>
    <w:rsid w:val="00856808"/>
    <w:rsid w:val="0086622A"/>
    <w:rsid w:val="008665F8"/>
    <w:rsid w:val="008821DF"/>
    <w:rsid w:val="008823E3"/>
    <w:rsid w:val="0088520E"/>
    <w:rsid w:val="008877F1"/>
    <w:rsid w:val="00892154"/>
    <w:rsid w:val="00893E51"/>
    <w:rsid w:val="00897698"/>
    <w:rsid w:val="008A39A1"/>
    <w:rsid w:val="008A3A9A"/>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0B7E"/>
    <w:rsid w:val="00903D13"/>
    <w:rsid w:val="00904C85"/>
    <w:rsid w:val="00906094"/>
    <w:rsid w:val="00911274"/>
    <w:rsid w:val="00924E06"/>
    <w:rsid w:val="009300C1"/>
    <w:rsid w:val="009331EB"/>
    <w:rsid w:val="00934291"/>
    <w:rsid w:val="009367FB"/>
    <w:rsid w:val="00937834"/>
    <w:rsid w:val="00940261"/>
    <w:rsid w:val="00944141"/>
    <w:rsid w:val="00946673"/>
    <w:rsid w:val="00952DB5"/>
    <w:rsid w:val="00955AEA"/>
    <w:rsid w:val="009628A4"/>
    <w:rsid w:val="00977CD2"/>
    <w:rsid w:val="00977D1D"/>
    <w:rsid w:val="00980B7F"/>
    <w:rsid w:val="00980C1A"/>
    <w:rsid w:val="009819EF"/>
    <w:rsid w:val="00983FFE"/>
    <w:rsid w:val="00990E39"/>
    <w:rsid w:val="009942DF"/>
    <w:rsid w:val="0099440E"/>
    <w:rsid w:val="009960E6"/>
    <w:rsid w:val="009A3C28"/>
    <w:rsid w:val="009A5014"/>
    <w:rsid w:val="009B1EC6"/>
    <w:rsid w:val="009B31EC"/>
    <w:rsid w:val="009C21AB"/>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6BB0"/>
    <w:rsid w:val="00A1772C"/>
    <w:rsid w:val="00A17CF7"/>
    <w:rsid w:val="00A22EF5"/>
    <w:rsid w:val="00A27012"/>
    <w:rsid w:val="00A3128A"/>
    <w:rsid w:val="00A359D9"/>
    <w:rsid w:val="00A35C5F"/>
    <w:rsid w:val="00A369A0"/>
    <w:rsid w:val="00A41745"/>
    <w:rsid w:val="00A54077"/>
    <w:rsid w:val="00A54F7F"/>
    <w:rsid w:val="00A56476"/>
    <w:rsid w:val="00A63BA2"/>
    <w:rsid w:val="00A66B54"/>
    <w:rsid w:val="00A70CB4"/>
    <w:rsid w:val="00A71D5E"/>
    <w:rsid w:val="00A74DBE"/>
    <w:rsid w:val="00A83828"/>
    <w:rsid w:val="00A85C5C"/>
    <w:rsid w:val="00AA14A6"/>
    <w:rsid w:val="00AA1DE9"/>
    <w:rsid w:val="00AA51A8"/>
    <w:rsid w:val="00AB36A4"/>
    <w:rsid w:val="00AB482A"/>
    <w:rsid w:val="00AB564C"/>
    <w:rsid w:val="00AB5776"/>
    <w:rsid w:val="00AC6557"/>
    <w:rsid w:val="00AD51FD"/>
    <w:rsid w:val="00AE0075"/>
    <w:rsid w:val="00AE67A0"/>
    <w:rsid w:val="00AF1B8E"/>
    <w:rsid w:val="00AF247A"/>
    <w:rsid w:val="00AF2771"/>
    <w:rsid w:val="00AF4ABA"/>
    <w:rsid w:val="00AF4F09"/>
    <w:rsid w:val="00AF5797"/>
    <w:rsid w:val="00B017E4"/>
    <w:rsid w:val="00B03F89"/>
    <w:rsid w:val="00B11BB4"/>
    <w:rsid w:val="00B26137"/>
    <w:rsid w:val="00B26AFA"/>
    <w:rsid w:val="00B35393"/>
    <w:rsid w:val="00B35E88"/>
    <w:rsid w:val="00B37214"/>
    <w:rsid w:val="00B408F2"/>
    <w:rsid w:val="00B4732A"/>
    <w:rsid w:val="00B47BF6"/>
    <w:rsid w:val="00B5765D"/>
    <w:rsid w:val="00B60BD7"/>
    <w:rsid w:val="00B63BE4"/>
    <w:rsid w:val="00B66BCF"/>
    <w:rsid w:val="00B748FF"/>
    <w:rsid w:val="00B8343B"/>
    <w:rsid w:val="00B84DFD"/>
    <w:rsid w:val="00B875B9"/>
    <w:rsid w:val="00B90597"/>
    <w:rsid w:val="00B95351"/>
    <w:rsid w:val="00B976CE"/>
    <w:rsid w:val="00BC1818"/>
    <w:rsid w:val="00BC7FB3"/>
    <w:rsid w:val="00BD0203"/>
    <w:rsid w:val="00BD473D"/>
    <w:rsid w:val="00BE25A1"/>
    <w:rsid w:val="00BE36C8"/>
    <w:rsid w:val="00BE515A"/>
    <w:rsid w:val="00BF020A"/>
    <w:rsid w:val="00BF1688"/>
    <w:rsid w:val="00BF1B41"/>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3D79"/>
    <w:rsid w:val="00C33E62"/>
    <w:rsid w:val="00C36D60"/>
    <w:rsid w:val="00C42290"/>
    <w:rsid w:val="00C501F1"/>
    <w:rsid w:val="00C51CC4"/>
    <w:rsid w:val="00C61689"/>
    <w:rsid w:val="00C66D1D"/>
    <w:rsid w:val="00C715F9"/>
    <w:rsid w:val="00C816FE"/>
    <w:rsid w:val="00C87852"/>
    <w:rsid w:val="00C92733"/>
    <w:rsid w:val="00C92EF9"/>
    <w:rsid w:val="00C9544F"/>
    <w:rsid w:val="00CA3649"/>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131"/>
    <w:rsid w:val="00D2227B"/>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5FBF"/>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06A56"/>
    <w:rsid w:val="00E149B5"/>
    <w:rsid w:val="00E15B27"/>
    <w:rsid w:val="00E15F0A"/>
    <w:rsid w:val="00E16D3C"/>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3873"/>
    <w:rsid w:val="00EF65AA"/>
    <w:rsid w:val="00F13A73"/>
    <w:rsid w:val="00F1629F"/>
    <w:rsid w:val="00F17522"/>
    <w:rsid w:val="00F23681"/>
    <w:rsid w:val="00F27D05"/>
    <w:rsid w:val="00F27F8F"/>
    <w:rsid w:val="00F3081D"/>
    <w:rsid w:val="00F36097"/>
    <w:rsid w:val="00F37090"/>
    <w:rsid w:val="00F449D5"/>
    <w:rsid w:val="00F51AFC"/>
    <w:rsid w:val="00F53FF8"/>
    <w:rsid w:val="00F54E49"/>
    <w:rsid w:val="00F561C5"/>
    <w:rsid w:val="00F56AAC"/>
    <w:rsid w:val="00F56F95"/>
    <w:rsid w:val="00F60A8B"/>
    <w:rsid w:val="00F6573E"/>
    <w:rsid w:val="00F720FA"/>
    <w:rsid w:val="00F83C35"/>
    <w:rsid w:val="00F8486C"/>
    <w:rsid w:val="00F8770D"/>
    <w:rsid w:val="00F93034"/>
    <w:rsid w:val="00F93275"/>
    <w:rsid w:val="00F9438B"/>
    <w:rsid w:val="00F959B6"/>
    <w:rsid w:val="00F9708C"/>
    <w:rsid w:val="00FA48E6"/>
    <w:rsid w:val="00FA788C"/>
    <w:rsid w:val="00FA7CA1"/>
    <w:rsid w:val="00FB02F4"/>
    <w:rsid w:val="00FB1397"/>
    <w:rsid w:val="00FB292B"/>
    <w:rsid w:val="00FB6EB9"/>
    <w:rsid w:val="00FC4BF4"/>
    <w:rsid w:val="00FC5230"/>
    <w:rsid w:val="00FC775E"/>
    <w:rsid w:val="00FC78B0"/>
    <w:rsid w:val="00FC7DBC"/>
    <w:rsid w:val="00FD28C0"/>
    <w:rsid w:val="00FD5826"/>
    <w:rsid w:val="00FE5582"/>
    <w:rsid w:val="00FE5F43"/>
    <w:rsid w:val="00FE63A6"/>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1B4793-582A-456F-88D1-0964EFA6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 w:type="paragraph" w:styleId="Bezodstpw">
    <w:name w:val="No Spacing"/>
    <w:uiPriority w:val="1"/>
    <w:qFormat/>
    <w:rsid w:val="002B7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98A29-6E41-4ABD-AA90-97309092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7404</Words>
  <Characters>44427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6</cp:revision>
  <cp:lastPrinted>2022-07-11T07:13:00Z</cp:lastPrinted>
  <dcterms:created xsi:type="dcterms:W3CDTF">2022-08-19T11:21:00Z</dcterms:created>
  <dcterms:modified xsi:type="dcterms:W3CDTF">2022-08-19T12:00:00Z</dcterms:modified>
</cp:coreProperties>
</file>