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B64BF4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ZP.271.20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5C2009" w:rsidRPr="005C2009" w:rsidRDefault="005C2009" w:rsidP="005C2009">
      <w:pPr>
        <w:spacing w:after="0"/>
        <w:jc w:val="center"/>
        <w:rPr>
          <w:rFonts w:ascii="Arial" w:eastAsia="Times New Roman" w:hAnsi="Arial" w:cs="Arial"/>
          <w:b/>
          <w:sz w:val="32"/>
        </w:rPr>
      </w:pPr>
      <w:r w:rsidRPr="005C2009">
        <w:rPr>
          <w:rFonts w:ascii="Arial" w:hAnsi="Arial" w:cs="Arial"/>
          <w:b/>
          <w:color w:val="000000"/>
          <w:szCs w:val="18"/>
        </w:rPr>
        <w:t>Dostawa samochodu osobowego przeznaczonego do przewozu osób niepełnosprawnych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C863EC" w:rsidRDefault="001D45F9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4B78E0">
        <w:rPr>
          <w:rFonts w:ascii="Arial" w:eastAsia="Times New Roman" w:hAnsi="Arial" w:cs="Arial"/>
        </w:rPr>
        <w:t>Wyposażenie / parametry wymagane przez Zamawiającego</w:t>
      </w:r>
      <w:r>
        <w:rPr>
          <w:rFonts w:ascii="Arial" w:eastAsia="Times New Roman" w:hAnsi="Arial" w:cs="Arial"/>
        </w:rPr>
        <w:t>: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ilość miejsc: fotele dla 9 osób. Fotele z przedziału pasażerskiego z możliwością szybkiego demontażu;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dopuszczalna masa całkowita (DMC) do 3,5 tony;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rodzaj silnika – silnik wysokoprężny;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norma emisji spalin - EURO 6;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system ABS lub równoważny (tj. system zapobiegający blokowania kół podczas hamowania);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system ESP lub równoważny (tj. system zapobiegający poślizgowi samochodu podczas jazdy, stabilizujący tor jazdy pojazdu w przypadku wystąpienia poślizgu);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silnik o mocy nie mniejszej niż 120 KM;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silnik o pojemności nie mniejszej niż 1900 cm</w:t>
      </w:r>
      <w:r w:rsidRPr="001D45F9">
        <w:rPr>
          <w:rFonts w:ascii="Arial" w:hAnsi="Arial" w:cs="Arial"/>
          <w:vertAlign w:val="superscript"/>
        </w:rPr>
        <w:t>3</w:t>
      </w:r>
      <w:r w:rsidRPr="001D45F9">
        <w:rPr>
          <w:rFonts w:ascii="Arial" w:hAnsi="Arial" w:cs="Arial"/>
        </w:rPr>
        <w:t xml:space="preserve"> oraz nie większej niż 2500 cm</w:t>
      </w:r>
      <w:r w:rsidRPr="001D45F9">
        <w:rPr>
          <w:rFonts w:ascii="Arial" w:hAnsi="Arial" w:cs="Arial"/>
          <w:vertAlign w:val="superscript"/>
        </w:rPr>
        <w:t>3</w:t>
      </w:r>
      <w:r w:rsidRPr="001D45F9">
        <w:rPr>
          <w:rFonts w:ascii="Arial" w:hAnsi="Arial" w:cs="Arial"/>
        </w:rPr>
        <w:t>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kolumna kierownicza regulowana w dwóch płaszczyznach;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układ kierowniczy ze wspomaganiem;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poduszka powietrzna minimum dla kierowcy i pasażera;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fotel kierowcy z regulacją wysokości;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wszystkie fotele wyposażone w 3 punktowe pasy bezwładnościowe;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gniazdo 12V w kabinie kierowcy;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lastRenderedPageBreak/>
        <w:t>lusterka zewnętrzne regulowane elektrycznie i podgrzewane;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czujnik parkowania tylnego lub kamera cofania;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zamek centralny ze zdalnym sterowaniem z pilota;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immobiliser;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autoalarm honorowany przez firmy ubezpieczeniowe;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dwie pary kluczyków;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klimatyzacja i ogrzewanie kabiny kierowcy oraz tylnego przedziału pasażerskiego z osobną regulacją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oświetlenie dla przestrzeni pasażerskiej;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pojazd przystosowany do ruchu prawostronnego, kierownica po lewej stronie;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zaczep holowniczy z tyłu (dopuszcza się wkręcany);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opony letnie na felgach min. 16 cali. Opony fabrycznie nowe, nie starsze niż 12 miesięcy. Rozmiar opon zgodny z zaleceniami producenta samochodu;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 xml:space="preserve">dodatkowy komplet opon zimowych min. 16 cali + kołpaki pełnowymiarowe –Opony fabrycznie nowe, nie starsze niż 12 miesięcy. Rozmiar opon zgodny </w:t>
      </w:r>
      <w:r w:rsidRPr="001D45F9">
        <w:rPr>
          <w:rFonts w:ascii="Arial" w:hAnsi="Arial" w:cs="Arial"/>
        </w:rPr>
        <w:br/>
        <w:t>z zaleceniami producenta samochodu;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koło zapasowe pełnowymiarowe;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dywaniki gumowe dla kierowcy i pasażera;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blokada drzwi przesuwnych;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zabezpieczenie drzwi  przed otwarciem od wewnątrz;</w:t>
      </w:r>
    </w:p>
    <w:p w:rsidR="001D45F9" w:rsidRDefault="001D45F9" w:rsidP="001D45F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elektryczne szyby przedziału kierowcy;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1D45F9">
        <w:rPr>
          <w:rFonts w:ascii="Arial" w:hAnsi="Arial" w:cs="Arial"/>
        </w:rPr>
        <w:t>okna przesuwne lub uchylne w ścianie bocznej / drzwiach przesuwnych po lewej i prawej stronie pojazdu;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drzwi tylne dwuskrzydłowe przeszklone, szyby ogrzewane elektrycznie + wycieraczki;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drzwi przesuwne z prawej strony;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pełne przeszklenie pojazdu;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stopień wejściowy drzwi bocznych przesuwanych;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dodatkowy wysuwany stopień ułatwiający wsiadanie poniżej progu wejściowego;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podłoga w kabinie pasażerskiej pokryta warstwą antypoślizgową, wodoodporną  - łatwo zmywalna;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najazdy inwalidzkie z montażem w samochodzie;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oznakowanie pojazdu zgodnie z przepisami dotyczącymi przewozu osób niepełnosprawnych;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pasy inwalidzkie 2 komplety homologowane;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dodatkowy pas 3 punktowy dla osób niepełnosprawnych wg wymagań homologacyjnych – 2 szt.;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przystosowanie samochodu do przewozu dwóch osób na wózku (szyny, wzmocnienia podpodłogowe, adaptacje zgodnie w wymaganiem homologacji EU);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uchwyt ułatwiający wsiadanie przy drzwiach przesuwnych – 1 sztuka na prawym słupku;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 xml:space="preserve">najazd inwalidzki 800 x 2400 </w:t>
      </w:r>
      <w:proofErr w:type="spellStart"/>
      <w:r w:rsidRPr="00915975">
        <w:rPr>
          <w:rFonts w:ascii="Arial" w:hAnsi="Arial" w:cs="Arial"/>
        </w:rPr>
        <w:t>mm</w:t>
      </w:r>
      <w:proofErr w:type="spellEnd"/>
      <w:r w:rsidRPr="00915975">
        <w:rPr>
          <w:rFonts w:ascii="Arial" w:hAnsi="Arial" w:cs="Arial"/>
        </w:rPr>
        <w:t>. Otwierany ręcznie ze wspomaganiami, aluminiowy, lekki, mechaniczny;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kierunkowskazy pomarańczowe tylne na dachu pojazdu– bezpieczeństwo przy wprowadzaniu wózka;</w:t>
      </w:r>
    </w:p>
    <w:p w:rsidR="00915975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kolorystyka: odcienie bieli, szarości, czerni;</w:t>
      </w:r>
    </w:p>
    <w:p w:rsidR="00915975" w:rsidRPr="009668A7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68A7">
        <w:rPr>
          <w:rFonts w:ascii="Arial" w:hAnsi="Arial" w:cs="Arial"/>
        </w:rPr>
        <w:lastRenderedPageBreak/>
        <w:t>gwarancja na zespoły i podzespoły mechaniczne / elektryczne / elektroniczne tzw. gwarancja ogólna – minimum 24 miesiące bez limitu kilometrów;</w:t>
      </w:r>
    </w:p>
    <w:p w:rsidR="00915975" w:rsidRPr="009668A7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68A7">
        <w:rPr>
          <w:rFonts w:ascii="Arial" w:hAnsi="Arial" w:cs="Arial"/>
        </w:rPr>
        <w:t>gwarancja na powłokę lakierniczą – minimum 36 miesięcy;</w:t>
      </w:r>
    </w:p>
    <w:p w:rsidR="00915975" w:rsidRPr="009668A7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68A7">
        <w:rPr>
          <w:rFonts w:ascii="Arial" w:hAnsi="Arial" w:cs="Arial"/>
        </w:rPr>
        <w:t>gwarancja na perforację nadwozia – minimum 8 lat;</w:t>
      </w:r>
    </w:p>
    <w:p w:rsidR="00915975" w:rsidRPr="009668A7" w:rsidRDefault="001D45F9" w:rsidP="0091597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68A7">
        <w:rPr>
          <w:rFonts w:ascii="Arial" w:hAnsi="Arial" w:cs="Arial"/>
        </w:rPr>
        <w:t>gwarancja na wykonaną zabudowę dostosowującą do przewozu osób niepełnosprawnych – minimum 24 miesiące;</w:t>
      </w:r>
    </w:p>
    <w:p w:rsidR="001D45F9" w:rsidRPr="00C106BB" w:rsidRDefault="001D45F9" w:rsidP="00C106BB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</w:rPr>
      </w:pPr>
      <w:r w:rsidRPr="00915975">
        <w:rPr>
          <w:rFonts w:ascii="Arial" w:hAnsi="Arial" w:cs="Arial"/>
        </w:rPr>
        <w:t>wykonawca musi zapewnić serwis w autoryzowanej stacji obsługi w odległości do 70 km od siedziby Zamawiającego.</w:t>
      </w: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F21AE" w:rsidRPr="00EC4E66" w:rsidRDefault="00DF21AE" w:rsidP="00DF21A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EC4E66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EC4E66">
      <w:pPr>
        <w:tabs>
          <w:tab w:val="left" w:pos="10800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C62A32" w:rsidRPr="008D5297" w:rsidRDefault="00C62A32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C814A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C814A6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2C9A" w:rsidRDefault="00DF21AE" w:rsidP="00C814A6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  <w:p w:rsidR="00DF21AE" w:rsidRPr="00392C9A" w:rsidRDefault="00DF21AE" w:rsidP="00C814A6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1D1C66" w:rsidRDefault="001D1C66" w:rsidP="00BC48D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Udzielamy</w:t>
      </w:r>
      <w:r w:rsidR="00DD06EE">
        <w:rPr>
          <w:rFonts w:ascii="Arial" w:eastAsia="Times New Roman" w:hAnsi="Arial" w:cs="Arial"/>
        </w:rPr>
        <w:t>*</w:t>
      </w:r>
      <w:r>
        <w:rPr>
          <w:rFonts w:ascii="Arial" w:eastAsia="Times New Roman" w:hAnsi="Arial" w:cs="Arial"/>
        </w:rPr>
        <w:t>:</w:t>
      </w:r>
    </w:p>
    <w:p w:rsidR="001D1C66" w:rsidRPr="00DE4971" w:rsidRDefault="001D1C66" w:rsidP="00BC48D3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 miesiące/miesięcy gwarancji </w:t>
      </w:r>
      <w:r w:rsidRPr="007565D3">
        <w:rPr>
          <w:rFonts w:ascii="Arial" w:hAnsi="Arial" w:cs="Arial"/>
        </w:rPr>
        <w:t>na zespoły i podzespoły mechaniczne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elektryczne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elektroniczne</w:t>
      </w:r>
      <w:r w:rsidR="001C7727">
        <w:rPr>
          <w:rFonts w:ascii="Arial" w:hAnsi="Arial" w:cs="Arial"/>
        </w:rPr>
        <w:t xml:space="preserve"> -</w:t>
      </w:r>
      <w:r w:rsidRPr="007565D3">
        <w:rPr>
          <w:rFonts w:ascii="Arial" w:hAnsi="Arial" w:cs="Arial"/>
        </w:rPr>
        <w:t xml:space="preserve"> tzw. gwarancja ogólna</w:t>
      </w:r>
      <w:r>
        <w:rPr>
          <w:rFonts w:ascii="Arial" w:eastAsia="Times New Roman" w:hAnsi="Arial" w:cs="Arial"/>
        </w:rPr>
        <w:t xml:space="preserve"> (</w:t>
      </w:r>
      <w:r w:rsidRPr="007565D3">
        <w:rPr>
          <w:rFonts w:ascii="Arial" w:hAnsi="Arial" w:cs="Arial"/>
        </w:rPr>
        <w:t>minimum 24 miesiące bez limitu kilometrów</w:t>
      </w:r>
      <w:r>
        <w:rPr>
          <w:rFonts w:ascii="Arial" w:hAnsi="Arial" w:cs="Arial"/>
        </w:rPr>
        <w:t>)</w:t>
      </w:r>
      <w:r w:rsidR="00DE4971">
        <w:rPr>
          <w:rFonts w:ascii="Arial" w:hAnsi="Arial" w:cs="Arial"/>
        </w:rPr>
        <w:t>;</w:t>
      </w:r>
    </w:p>
    <w:p w:rsidR="00DE4971" w:rsidRPr="00DE4971" w:rsidRDefault="00DE4971" w:rsidP="00BC48D3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 miesięcy </w:t>
      </w:r>
      <w:r>
        <w:rPr>
          <w:rFonts w:ascii="Arial" w:hAnsi="Arial" w:cs="Arial"/>
        </w:rPr>
        <w:t>gwarancji</w:t>
      </w:r>
      <w:r w:rsidRPr="007565D3">
        <w:rPr>
          <w:rFonts w:ascii="Arial" w:hAnsi="Arial" w:cs="Arial"/>
        </w:rPr>
        <w:t xml:space="preserve"> na powłokę lakierniczą</w:t>
      </w:r>
      <w:r>
        <w:rPr>
          <w:rFonts w:ascii="Arial" w:hAnsi="Arial" w:cs="Arial"/>
        </w:rPr>
        <w:t xml:space="preserve"> (</w:t>
      </w:r>
      <w:r w:rsidRPr="007565D3">
        <w:rPr>
          <w:rFonts w:ascii="Arial" w:hAnsi="Arial" w:cs="Arial"/>
        </w:rPr>
        <w:t>minimum 36 miesięcy</w:t>
      </w:r>
      <w:r>
        <w:rPr>
          <w:rFonts w:ascii="Arial" w:hAnsi="Arial" w:cs="Arial"/>
        </w:rPr>
        <w:t>);</w:t>
      </w:r>
    </w:p>
    <w:p w:rsidR="00DE4971" w:rsidRPr="00DE4971" w:rsidRDefault="00DE4971" w:rsidP="00BC48D3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 lat </w:t>
      </w:r>
      <w:r>
        <w:rPr>
          <w:rFonts w:ascii="Arial" w:hAnsi="Arial" w:cs="Arial"/>
        </w:rPr>
        <w:t>gwarancji</w:t>
      </w:r>
      <w:r w:rsidRPr="007565D3">
        <w:rPr>
          <w:rFonts w:ascii="Arial" w:hAnsi="Arial" w:cs="Arial"/>
        </w:rPr>
        <w:t xml:space="preserve"> na perforację nadwozia</w:t>
      </w:r>
      <w:r>
        <w:rPr>
          <w:rFonts w:ascii="Arial" w:hAnsi="Arial" w:cs="Arial"/>
        </w:rPr>
        <w:t xml:space="preserve"> (</w:t>
      </w:r>
      <w:r w:rsidRPr="007565D3">
        <w:rPr>
          <w:rFonts w:ascii="Arial" w:hAnsi="Arial" w:cs="Arial"/>
        </w:rPr>
        <w:t>minimum 8 lat</w:t>
      </w:r>
      <w:r>
        <w:rPr>
          <w:rFonts w:ascii="Arial" w:hAnsi="Arial" w:cs="Arial"/>
        </w:rPr>
        <w:t>);</w:t>
      </w:r>
    </w:p>
    <w:p w:rsidR="00DD06EE" w:rsidRPr="008F34E2" w:rsidRDefault="001C7727" w:rsidP="00DD06EE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 miesiące/miesięcy</w:t>
      </w:r>
      <w:r w:rsidRPr="001C7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gwarancji</w:t>
      </w:r>
      <w:r w:rsidRPr="007565D3">
        <w:rPr>
          <w:rFonts w:ascii="Arial" w:hAnsi="Arial" w:cs="Arial"/>
        </w:rPr>
        <w:t xml:space="preserve"> na wykonaną zabudowę dostosowującą do przewozu osób niepełnosprawnych</w:t>
      </w:r>
      <w:r>
        <w:rPr>
          <w:rFonts w:ascii="Arial" w:hAnsi="Arial" w:cs="Arial"/>
        </w:rPr>
        <w:t xml:space="preserve"> (</w:t>
      </w:r>
      <w:r w:rsidRPr="007565D3">
        <w:rPr>
          <w:rFonts w:ascii="Arial" w:hAnsi="Arial" w:cs="Arial"/>
        </w:rPr>
        <w:t>minimum 24 miesiące</w:t>
      </w:r>
      <w:r>
        <w:rPr>
          <w:rFonts w:ascii="Arial" w:hAnsi="Arial" w:cs="Arial"/>
        </w:rPr>
        <w:t>).</w:t>
      </w:r>
    </w:p>
    <w:p w:rsidR="00DD06EE" w:rsidRPr="00DD06EE" w:rsidRDefault="00DD06EE" w:rsidP="001A3ED6">
      <w:pPr>
        <w:tabs>
          <w:tab w:val="left" w:pos="360"/>
        </w:tabs>
        <w:spacing w:after="80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* </w:t>
      </w:r>
      <w:r w:rsidR="00C106BB">
        <w:rPr>
          <w:rFonts w:ascii="Arial" w:eastAsia="Times New Roman" w:hAnsi="Arial" w:cs="Arial"/>
          <w:i/>
          <w:sz w:val="18"/>
        </w:rPr>
        <w:t xml:space="preserve">w przypadku niewypełnienia </w:t>
      </w:r>
      <w:proofErr w:type="spellStart"/>
      <w:r w:rsidR="00C106BB">
        <w:rPr>
          <w:rFonts w:ascii="Arial" w:eastAsia="Times New Roman" w:hAnsi="Arial" w:cs="Arial"/>
          <w:i/>
          <w:sz w:val="18"/>
        </w:rPr>
        <w:t>pkt</w:t>
      </w:r>
      <w:proofErr w:type="spellEnd"/>
      <w:r w:rsidR="00C106BB">
        <w:rPr>
          <w:rFonts w:ascii="Arial" w:eastAsia="Times New Roman" w:hAnsi="Arial" w:cs="Arial"/>
          <w:i/>
          <w:sz w:val="18"/>
        </w:rPr>
        <w:t xml:space="preserve"> 3</w:t>
      </w:r>
      <w:r w:rsidRPr="008F34E2">
        <w:rPr>
          <w:rFonts w:ascii="Arial" w:eastAsia="Times New Roman" w:hAnsi="Arial" w:cs="Arial"/>
          <w:i/>
          <w:sz w:val="18"/>
        </w:rPr>
        <w:t xml:space="preserve"> Zamawiający uzna, że Wykonawca zadeklarował minimalne okresy określone w specyfikacji</w:t>
      </w:r>
    </w:p>
    <w:p w:rsidR="00BC48D3" w:rsidRDefault="00BC48D3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Oświadczamy, że oferowany przez nas samochód</w:t>
      </w:r>
      <w:r w:rsidR="004B3CD0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BC48D3" w:rsidRDefault="00BC48D3" w:rsidP="00BC48D3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BC48D3" w:rsidRPr="00BC48D3" w:rsidRDefault="00BC48D3" w:rsidP="00BC48D3">
      <w:pPr>
        <w:tabs>
          <w:tab w:val="left" w:pos="360"/>
        </w:tabs>
        <w:spacing w:after="0"/>
        <w:ind w:left="425"/>
        <w:jc w:val="center"/>
        <w:rPr>
          <w:rFonts w:ascii="Arial" w:eastAsia="Times New Roman" w:hAnsi="Arial" w:cs="Arial"/>
          <w:sz w:val="24"/>
          <w:vertAlign w:val="superscript"/>
        </w:rPr>
      </w:pPr>
      <w:r w:rsidRPr="00BC48D3">
        <w:rPr>
          <w:rFonts w:ascii="Arial" w:eastAsia="Times New Roman" w:hAnsi="Arial" w:cs="Arial"/>
          <w:sz w:val="24"/>
          <w:vertAlign w:val="superscript"/>
        </w:rPr>
        <w:t>producent, model</w:t>
      </w:r>
    </w:p>
    <w:p w:rsidR="00BC48D3" w:rsidRDefault="00BC48D3" w:rsidP="00BC48D3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spełnia </w:t>
      </w:r>
      <w:r w:rsidR="004B3CD0">
        <w:rPr>
          <w:rFonts w:ascii="Arial" w:eastAsia="Times New Roman" w:hAnsi="Arial" w:cs="Arial"/>
        </w:rPr>
        <w:t>wymagania stawiane przez Zamawiającego (określone w specyfikacji).</w:t>
      </w:r>
      <w:r>
        <w:rPr>
          <w:rFonts w:ascii="Arial" w:eastAsia="Times New Roman" w:hAnsi="Arial" w:cs="Arial"/>
        </w:rPr>
        <w:t xml:space="preserve"> </w:t>
      </w:r>
    </w:p>
    <w:p w:rsidR="00842101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dnia </w:t>
      </w:r>
      <w:r w:rsidR="003354DE">
        <w:rPr>
          <w:rFonts w:ascii="Arial" w:eastAsia="Times New Roman" w:hAnsi="Arial" w:cs="Arial"/>
          <w:b/>
        </w:rPr>
        <w:t>11 grudnia 2020</w:t>
      </w:r>
      <w:r w:rsidR="00842101" w:rsidRPr="00F64C0E">
        <w:rPr>
          <w:rFonts w:ascii="Arial" w:eastAsia="Times New Roman" w:hAnsi="Arial" w:cs="Arial"/>
          <w:b/>
        </w:rPr>
        <w:t xml:space="preserve"> 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lastRenderedPageBreak/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 w:rsidR="003354DE">
        <w:rPr>
          <w:rFonts w:ascii="Arial" w:hAnsi="Arial" w:cs="Arial"/>
        </w:rPr>
        <w:t xml:space="preserve">wienia zapisane w specyfikacji, </w:t>
      </w:r>
      <w:r w:rsidRPr="002A52C0">
        <w:rPr>
          <w:rFonts w:ascii="Arial" w:hAnsi="Arial" w:cs="Arial"/>
        </w:rPr>
        <w:t>a w szczególności we wzorze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Część/zakres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C863EC">
        <w:rPr>
          <w:rFonts w:ascii="Arial" w:eastAsia="Times New Roman" w:hAnsi="Arial" w:cs="Arial"/>
          <w:sz w:val="20"/>
        </w:rPr>
        <w:t>10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1A3ED6" w:rsidRDefault="001A3ED6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915975" w:rsidRPr="00A04612" w:rsidRDefault="00915975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1A3ED6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8F34E2" w:rsidRDefault="008F34E2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Default="00DF21AE" w:rsidP="004B3CD0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D9" w:rsidRDefault="003C58D9" w:rsidP="00DF21AE">
      <w:pPr>
        <w:spacing w:after="0" w:line="240" w:lineRule="auto"/>
      </w:pPr>
      <w:r>
        <w:separator/>
      </w:r>
    </w:p>
  </w:endnote>
  <w:endnote w:type="continuationSeparator" w:id="0">
    <w:p w:rsidR="003C58D9" w:rsidRDefault="003C58D9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D9" w:rsidRDefault="003C58D9" w:rsidP="00DF21AE">
      <w:pPr>
        <w:spacing w:after="0" w:line="240" w:lineRule="auto"/>
      </w:pPr>
      <w:r>
        <w:separator/>
      </w:r>
    </w:p>
  </w:footnote>
  <w:footnote w:type="continuationSeparator" w:id="0">
    <w:p w:rsidR="003C58D9" w:rsidRDefault="003C58D9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09" w:rsidRPr="007C7E7A" w:rsidRDefault="005C2009" w:rsidP="005C2009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5C2009" w:rsidRPr="005C2009" w:rsidRDefault="005C2009" w:rsidP="005C20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86"/>
    <w:multiLevelType w:val="hybridMultilevel"/>
    <w:tmpl w:val="D76E53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30C3"/>
    <w:multiLevelType w:val="hybridMultilevel"/>
    <w:tmpl w:val="ABAA1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6CB5073"/>
    <w:multiLevelType w:val="hybridMultilevel"/>
    <w:tmpl w:val="3A96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2379B"/>
    <w:rsid w:val="00091BD5"/>
    <w:rsid w:val="001238F1"/>
    <w:rsid w:val="001A3ED6"/>
    <w:rsid w:val="001C33AB"/>
    <w:rsid w:val="001C7727"/>
    <w:rsid w:val="001D1C66"/>
    <w:rsid w:val="001D45F9"/>
    <w:rsid w:val="00221E42"/>
    <w:rsid w:val="002A52C0"/>
    <w:rsid w:val="00300278"/>
    <w:rsid w:val="003354DE"/>
    <w:rsid w:val="00346E17"/>
    <w:rsid w:val="003660F4"/>
    <w:rsid w:val="00387DCC"/>
    <w:rsid w:val="003C58D9"/>
    <w:rsid w:val="003C749A"/>
    <w:rsid w:val="004310CE"/>
    <w:rsid w:val="004A2D59"/>
    <w:rsid w:val="004B3CD0"/>
    <w:rsid w:val="004E0B8E"/>
    <w:rsid w:val="00540574"/>
    <w:rsid w:val="005B0539"/>
    <w:rsid w:val="005C2009"/>
    <w:rsid w:val="005C2A21"/>
    <w:rsid w:val="006934D1"/>
    <w:rsid w:val="007C7E7A"/>
    <w:rsid w:val="00842101"/>
    <w:rsid w:val="008668C4"/>
    <w:rsid w:val="008D5347"/>
    <w:rsid w:val="008E7335"/>
    <w:rsid w:val="008F34E2"/>
    <w:rsid w:val="008F5E99"/>
    <w:rsid w:val="00915975"/>
    <w:rsid w:val="00922031"/>
    <w:rsid w:val="009400FD"/>
    <w:rsid w:val="009668A7"/>
    <w:rsid w:val="009B65CF"/>
    <w:rsid w:val="009C5B45"/>
    <w:rsid w:val="00A605FD"/>
    <w:rsid w:val="00B1018F"/>
    <w:rsid w:val="00B3545D"/>
    <w:rsid w:val="00B64BF4"/>
    <w:rsid w:val="00BC48D3"/>
    <w:rsid w:val="00C03041"/>
    <w:rsid w:val="00C106BB"/>
    <w:rsid w:val="00C30C7D"/>
    <w:rsid w:val="00C62A32"/>
    <w:rsid w:val="00C6377E"/>
    <w:rsid w:val="00C863EC"/>
    <w:rsid w:val="00CE6E7E"/>
    <w:rsid w:val="00D178BE"/>
    <w:rsid w:val="00D9382F"/>
    <w:rsid w:val="00DD06EE"/>
    <w:rsid w:val="00DE4971"/>
    <w:rsid w:val="00DF21AE"/>
    <w:rsid w:val="00E06AD7"/>
    <w:rsid w:val="00E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14</cp:revision>
  <dcterms:created xsi:type="dcterms:W3CDTF">2020-09-17T09:40:00Z</dcterms:created>
  <dcterms:modified xsi:type="dcterms:W3CDTF">2020-10-13T09:57:00Z</dcterms:modified>
</cp:coreProperties>
</file>