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46D" w:rsidRDefault="00D63C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Załącznik nr 3 do SWZ</w:t>
      </w:r>
    </w:p>
    <w:p w:rsidR="00CA246D" w:rsidRDefault="00CA246D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CA246D" w:rsidRPr="00291531" w:rsidRDefault="00291531">
      <w:pPr>
        <w:spacing w:after="0"/>
      </w:pPr>
      <w:r>
        <w:rPr>
          <w:rFonts w:ascii="Times New Roman" w:eastAsia="Times New Roman" w:hAnsi="Times New Roman" w:cs="Times New Roman"/>
          <w:sz w:val="20"/>
        </w:rPr>
        <w:t>ZP.271.2.12</w:t>
      </w:r>
      <w:r w:rsidR="00D63CEE" w:rsidRPr="00291531">
        <w:rPr>
          <w:rFonts w:ascii="Times New Roman" w:eastAsia="Times New Roman" w:hAnsi="Times New Roman" w:cs="Times New Roman"/>
          <w:sz w:val="20"/>
        </w:rPr>
        <w:t>.2022</w:t>
      </w:r>
    </w:p>
    <w:p w:rsidR="00CA246D" w:rsidRDefault="00CA246D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CA246D" w:rsidRDefault="00D63CEE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CA246D" w:rsidRDefault="00D63CEE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Gmina Ogrodzieniec </w:t>
      </w:r>
    </w:p>
    <w:p w:rsidR="00CA246D" w:rsidRDefault="00D63CEE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Plac Wolności 25</w:t>
      </w:r>
    </w:p>
    <w:p w:rsidR="00CA246D" w:rsidRDefault="00D63CEE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42-440 Ogrodzieniec</w:t>
      </w:r>
    </w:p>
    <w:p w:rsidR="00CA246D" w:rsidRDefault="00CA246D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CA246D" w:rsidRDefault="00D63CEE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Wykonawca</w:t>
      </w:r>
    </w:p>
    <w:p w:rsidR="00CA246D" w:rsidRDefault="00D63CEE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CA246D" w:rsidRDefault="00D63CEE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CA246D" w:rsidRDefault="00D63CEE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</w:rPr>
        <w:t xml:space="preserve">pełna nazwa/firma, adres, w zależności od podmiotu: NIP/PESEL, </w:t>
      </w:r>
      <w:r>
        <w:rPr>
          <w:rFonts w:ascii="Times New Roman" w:hAnsi="Times New Roman" w:cs="Times New Roman"/>
          <w:i/>
          <w:sz w:val="20"/>
        </w:rPr>
        <w:t>KRS/</w:t>
      </w:r>
      <w:proofErr w:type="spellStart"/>
      <w:r>
        <w:rPr>
          <w:rFonts w:ascii="Times New Roman" w:hAnsi="Times New Roman" w:cs="Times New Roman"/>
          <w:i/>
          <w:sz w:val="20"/>
        </w:rPr>
        <w:t>CEiDG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CA246D" w:rsidRDefault="00D63CEE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reprezentowany przez:</w:t>
      </w:r>
    </w:p>
    <w:p w:rsidR="00CA246D" w:rsidRDefault="00D63CEE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CA246D" w:rsidRDefault="00D63CEE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CA246D" w:rsidRDefault="00CA24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A246D" w:rsidRDefault="00CA24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A246D" w:rsidRDefault="00D63CEE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OŚWIADCZENIE WYKONAWCY</w:t>
      </w:r>
    </w:p>
    <w:p w:rsidR="00CA246D" w:rsidRDefault="00D63CE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składane na podstawie art. 125 ust. 1 ustawy z dnia 11 września 2019 r. </w:t>
      </w:r>
    </w:p>
    <w:p w:rsidR="00CA246D" w:rsidRDefault="00D63CE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Prawo zamówień publicznych (dalej jako: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Pzp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), </w:t>
      </w:r>
    </w:p>
    <w:p w:rsidR="00CA246D" w:rsidRDefault="00D63CEE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DOTYCZĄCE PODSTAW WYKLUCZENIA Z POSTĘPOWANIA</w:t>
      </w:r>
    </w:p>
    <w:p w:rsidR="00CA246D" w:rsidRDefault="00CA24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246D" w:rsidRPr="00291531" w:rsidRDefault="00D63CE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potrzeby postępowania o udzielenie zamówienia publicznego pn. „</w:t>
      </w:r>
      <w:bookmarkStart w:id="0" w:name="_Hlk62737322"/>
      <w:r>
        <w:rPr>
          <w:rFonts w:ascii="Times New Roman" w:hAnsi="Times New Roman" w:cs="Times New Roman"/>
          <w:bCs/>
          <w:i/>
          <w:iCs/>
          <w:szCs w:val="36"/>
        </w:rPr>
        <w:t>Kompleksowe unieszkodliwienie odpadów zawierających azbest z budynków mieszkalnych i gospodarczyc</w:t>
      </w:r>
      <w:r>
        <w:rPr>
          <w:rFonts w:ascii="Times New Roman" w:hAnsi="Times New Roman" w:cs="Times New Roman"/>
          <w:bCs/>
          <w:i/>
          <w:iCs/>
          <w:szCs w:val="36"/>
        </w:rPr>
        <w:t>h na terenie Gminy Ogrodzieniec</w:t>
      </w:r>
      <w:bookmarkEnd w:id="0"/>
      <w:r>
        <w:rPr>
          <w:rFonts w:ascii="Times New Roman" w:hAnsi="Times New Roman" w:cs="Times New Roman"/>
          <w:i/>
          <w:color w:val="000000"/>
        </w:rPr>
        <w:t>”</w:t>
      </w:r>
      <w:r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prowadzonego przez Gminę Ogrodzieniec</w:t>
      </w:r>
      <w:r>
        <w:rPr>
          <w:rFonts w:ascii="Times New Roman" w:eastAsia="Times New Roman" w:hAnsi="Times New Roman" w:cs="Times New Roman"/>
          <w:i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oświadczam, że nie podlegam wykluczeniu </w:t>
      </w:r>
      <w:r w:rsidRPr="00291531">
        <w:rPr>
          <w:rFonts w:ascii="Times New Roman" w:eastAsia="Times New Roman" w:hAnsi="Times New Roman" w:cs="Times New Roman"/>
        </w:rPr>
        <w:t xml:space="preserve">z postępowania na podstawie art. 108 ust. 1 ustawy </w:t>
      </w:r>
      <w:proofErr w:type="spellStart"/>
      <w:r w:rsidRPr="00291531">
        <w:rPr>
          <w:rFonts w:ascii="Times New Roman" w:eastAsia="Times New Roman" w:hAnsi="Times New Roman" w:cs="Times New Roman"/>
        </w:rPr>
        <w:t>Pzp</w:t>
      </w:r>
      <w:proofErr w:type="spellEnd"/>
      <w:r w:rsidR="00291531" w:rsidRPr="00291531">
        <w:rPr>
          <w:rFonts w:ascii="Times New Roman" w:eastAsia="Times New Roman" w:hAnsi="Times New Roman" w:cs="Times New Roman"/>
        </w:rPr>
        <w:t xml:space="preserve"> oraz </w:t>
      </w:r>
      <w:r w:rsidR="00291531" w:rsidRPr="00291531">
        <w:rPr>
          <w:rFonts w:ascii="Times New Roman" w:hAnsi="Times New Roman" w:cs="Times New Roman"/>
        </w:rPr>
        <w:t xml:space="preserve">art. 7 ust. 1 </w:t>
      </w:r>
      <w:r w:rsidR="00291531" w:rsidRPr="00291531">
        <w:rPr>
          <w:rStyle w:val="Pogrubienie"/>
          <w:rFonts w:ascii="Times New Roman" w:hAnsi="Times New Roman" w:cs="Times New Roman"/>
          <w:b w:val="0"/>
        </w:rPr>
        <w:t xml:space="preserve">ustawy z dnia </w:t>
      </w:r>
      <w:r w:rsidR="00291531" w:rsidRPr="00291531">
        <w:rPr>
          <w:rStyle w:val="Pogrubienie"/>
          <w:rFonts w:ascii="Times New Roman" w:hAnsi="Times New Roman" w:cs="Times New Roman"/>
          <w:b w:val="0"/>
        </w:rPr>
        <w:br/>
        <w:t>13 kwietnia 2022 r.</w:t>
      </w:r>
      <w:r w:rsidR="00291531" w:rsidRPr="00291531">
        <w:rPr>
          <w:rStyle w:val="Pogrubienie"/>
          <w:rFonts w:ascii="Times New Roman" w:hAnsi="Times New Roman" w:cs="Times New Roman"/>
        </w:rPr>
        <w:t xml:space="preserve"> </w:t>
      </w:r>
      <w:r w:rsidR="00291531" w:rsidRPr="00291531">
        <w:rPr>
          <w:rStyle w:val="Uwydatnienie"/>
          <w:rFonts w:ascii="Times New Roman" w:hAnsi="Times New Roman" w:cs="Times New Roman"/>
          <w:bCs/>
          <w:i w:val="0"/>
        </w:rPr>
        <w:t>o szczególnych rozwiązaniach w zakresie przeciwdziałania wspieraniu agresji na Ukrainę oraz służących ochronie bezpieczeństwa narodowego</w:t>
      </w:r>
      <w:r w:rsidRPr="00291531">
        <w:rPr>
          <w:rFonts w:ascii="Times New Roman" w:eastAsia="Times New Roman" w:hAnsi="Times New Roman" w:cs="Times New Roman"/>
        </w:rPr>
        <w:t>.</w:t>
      </w:r>
    </w:p>
    <w:p w:rsidR="00CA246D" w:rsidRDefault="00CA246D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CA246D" w:rsidRDefault="00D63C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CA246D" w:rsidRDefault="00CA24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CA246D" w:rsidRDefault="00CA246D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CA246D" w:rsidRDefault="00D63CEE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eastAsia="Times New Roman" w:hAnsi="Times New Roman" w:cs="Times New Roman"/>
        </w:rPr>
        <w:t>Pzp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(podać mającą zastosowanie podstawę wykluczenia spośród wymienionych w art. 108 ust. 1 pkt 1, 2 lub 5 ustawy </w:t>
      </w:r>
      <w:proofErr w:type="spellStart"/>
      <w:r>
        <w:rPr>
          <w:rFonts w:ascii="Times New Roman" w:eastAsia="Times New Roman" w:hAnsi="Times New Roman" w:cs="Times New Roman"/>
          <w:i/>
        </w:rPr>
        <w:t>Pzp</w:t>
      </w:r>
      <w:proofErr w:type="spellEnd"/>
      <w:r>
        <w:rPr>
          <w:rFonts w:ascii="Times New Roman" w:eastAsia="Times New Roman" w:hAnsi="Times New Roman" w:cs="Times New Roman"/>
          <w:i/>
        </w:rPr>
        <w:t>).</w:t>
      </w:r>
      <w:r>
        <w:rPr>
          <w:rFonts w:ascii="Times New Roman" w:eastAsia="Times New Roman" w:hAnsi="Times New Roman" w:cs="Times New Roman"/>
        </w:rPr>
        <w:t xml:space="preserve"> Jednocześnie oświadczam, że</w:t>
      </w:r>
      <w:r>
        <w:rPr>
          <w:rFonts w:ascii="Times New Roman" w:eastAsia="Times New Roman" w:hAnsi="Times New Roman" w:cs="Times New Roman"/>
        </w:rPr>
        <w:t xml:space="preserve"> w związku z ww. okolicznością, na podstawie art. 110 ust. 2 ustawy </w:t>
      </w:r>
      <w:proofErr w:type="spellStart"/>
      <w:r>
        <w:rPr>
          <w:rFonts w:ascii="Times New Roman" w:eastAsia="Times New Roman" w:hAnsi="Times New Roman" w:cs="Times New Roman"/>
        </w:rPr>
        <w:t>Pzp</w:t>
      </w:r>
      <w:proofErr w:type="spellEnd"/>
      <w:r>
        <w:rPr>
          <w:rFonts w:ascii="Times New Roman" w:eastAsia="Times New Roman" w:hAnsi="Times New Roman" w:cs="Times New Roman"/>
        </w:rPr>
        <w:t xml:space="preserve"> podjąłem następujące środki naprawcze ………………..…………………………………………………………………………………………</w:t>
      </w:r>
    </w:p>
    <w:p w:rsidR="00CA246D" w:rsidRDefault="00D63CEE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……………………………………………………………………………………………………..……</w:t>
      </w:r>
    </w:p>
    <w:p w:rsidR="00CA246D" w:rsidRDefault="00D63CEE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………………..…………………………………………………………………………………………</w:t>
      </w:r>
    </w:p>
    <w:p w:rsidR="00CA246D" w:rsidRDefault="00CA246D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CA246D" w:rsidRDefault="00D63C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</w:rPr>
        <w:t>(miej</w:t>
      </w:r>
      <w:r>
        <w:rPr>
          <w:rFonts w:ascii="Times New Roman" w:eastAsia="Times New Roman" w:hAnsi="Times New Roman" w:cs="Times New Roman"/>
          <w:i/>
          <w:sz w:val="20"/>
        </w:rPr>
        <w:t xml:space="preserve">scowość), </w:t>
      </w:r>
      <w:r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CA246D" w:rsidRDefault="00CA246D">
      <w:pPr>
        <w:spacing w:after="0"/>
        <w:jc w:val="both"/>
        <w:rPr>
          <w:rFonts w:ascii="Times New Roman" w:eastAsia="Times New Roman" w:hAnsi="Times New Roman" w:cs="Times New Roman"/>
          <w:b/>
          <w:highlight w:val="lightGray"/>
        </w:rPr>
      </w:pPr>
    </w:p>
    <w:p w:rsidR="00CA246D" w:rsidRDefault="00D63CEE">
      <w:pPr>
        <w:spacing w:after="0"/>
        <w:jc w:val="both"/>
        <w:rPr>
          <w:rFonts w:ascii="Times New Roman" w:eastAsia="Times New Roman" w:hAnsi="Times New Roman" w:cs="Times New Roman"/>
          <w:b/>
          <w:highlight w:val="lightGray"/>
        </w:rPr>
      </w:pPr>
      <w:r>
        <w:rPr>
          <w:rFonts w:ascii="Times New Roman" w:eastAsia="Times New Roman" w:hAnsi="Times New Roman" w:cs="Times New Roman"/>
          <w:b/>
          <w:shd w:val="clear" w:color="auto" w:fill="BFBFBF"/>
        </w:rPr>
        <w:lastRenderedPageBreak/>
        <w:t>INFORMACJA W ZWIĄZKU Z POLEGANIEM NA ZASOBACH INNYCH PODMIOTÓW:</w:t>
      </w:r>
    </w:p>
    <w:p w:rsidR="00CA246D" w:rsidRDefault="00CA246D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CA246D" w:rsidRDefault="00D63CEE">
      <w:pPr>
        <w:spacing w:after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 w stosunku do następującego/</w:t>
      </w:r>
      <w:proofErr w:type="spellStart"/>
      <w:r>
        <w:rPr>
          <w:rFonts w:ascii="Times New Roman" w:eastAsia="Times New Roman" w:hAnsi="Times New Roman" w:cs="Times New Roman"/>
        </w:rPr>
        <w:t>ych</w:t>
      </w:r>
      <w:proofErr w:type="spellEnd"/>
      <w:r>
        <w:rPr>
          <w:rFonts w:ascii="Times New Roman" w:eastAsia="Times New Roman" w:hAnsi="Times New Roman" w:cs="Times New Roman"/>
        </w:rPr>
        <w:t xml:space="preserve"> podmiotu/</w:t>
      </w:r>
      <w:proofErr w:type="spellStart"/>
      <w:r>
        <w:rPr>
          <w:rFonts w:ascii="Times New Roman" w:eastAsia="Times New Roman" w:hAnsi="Times New Roman" w:cs="Times New Roman"/>
        </w:rPr>
        <w:t>tów</w:t>
      </w:r>
      <w:proofErr w:type="spellEnd"/>
      <w:r>
        <w:rPr>
          <w:rFonts w:ascii="Times New Roman" w:eastAsia="Times New Roman" w:hAnsi="Times New Roman" w:cs="Times New Roman"/>
        </w:rPr>
        <w:t>, na którego/</w:t>
      </w:r>
      <w:proofErr w:type="spellStart"/>
      <w:r>
        <w:rPr>
          <w:rFonts w:ascii="Times New Roman" w:eastAsia="Times New Roman" w:hAnsi="Times New Roman" w:cs="Times New Roman"/>
        </w:rPr>
        <w:t>ych</w:t>
      </w:r>
      <w:proofErr w:type="spellEnd"/>
      <w:r>
        <w:rPr>
          <w:rFonts w:ascii="Times New Roman" w:eastAsia="Times New Roman" w:hAnsi="Times New Roman" w:cs="Times New Roman"/>
        </w:rPr>
        <w:t xml:space="preserve"> zasoby powołuję się w niniejszym postępowaniu, tj.: …………………...........................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.............................................................................................................…………………………………………</w:t>
      </w:r>
      <w:r>
        <w:rPr>
          <w:rFonts w:ascii="Times New Roman" w:hAnsi="Times New Roman" w:cs="Times New Roman"/>
        </w:rPr>
        <w:t>….......................</w:t>
      </w:r>
      <w:r>
        <w:rPr>
          <w:rFonts w:ascii="Times New Roman" w:eastAsia="Times New Roman" w:hAnsi="Times New Roman" w:cs="Times New Roman"/>
        </w:rPr>
        <w:t xml:space="preserve"> nie zachodzą podstawy wykluczenia z postępowania o udzielenie zamówienia.</w:t>
      </w:r>
    </w:p>
    <w:p w:rsidR="00CA246D" w:rsidRDefault="00D63CEE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0"/>
        </w:rPr>
        <w:t>(podać pełną nazwę/firmę, adres,</w:t>
      </w:r>
      <w:r>
        <w:rPr>
          <w:rFonts w:ascii="Times New Roman" w:eastAsia="Times New Roman" w:hAnsi="Times New Roman" w:cs="Times New Roman"/>
          <w:i/>
          <w:sz w:val="20"/>
        </w:rPr>
        <w:t xml:space="preserve"> a także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) </w:t>
      </w:r>
      <w:r>
        <w:rPr>
          <w:rFonts w:ascii="Times New Roman" w:eastAsia="Times New Roman" w:hAnsi="Times New Roman" w:cs="Times New Roman"/>
          <w:i/>
          <w:sz w:val="20"/>
        </w:rPr>
        <w:br/>
      </w:r>
    </w:p>
    <w:p w:rsidR="00CA246D" w:rsidRDefault="00D63CEE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CA246D" w:rsidRDefault="00CA246D">
      <w:pPr>
        <w:spacing w:after="0"/>
        <w:jc w:val="both"/>
        <w:rPr>
          <w:rFonts w:ascii="Times New Roman" w:eastAsia="Times New Roman" w:hAnsi="Times New Roman" w:cs="Times New Roman"/>
          <w:b/>
          <w:highlight w:val="lightGray"/>
        </w:rPr>
      </w:pPr>
      <w:bookmarkStart w:id="1" w:name="_GoBack"/>
      <w:bookmarkEnd w:id="1"/>
    </w:p>
    <w:p w:rsidR="00CA246D" w:rsidRDefault="00CA246D">
      <w:pPr>
        <w:spacing w:after="0"/>
        <w:jc w:val="both"/>
        <w:rPr>
          <w:rFonts w:ascii="Times New Roman" w:eastAsia="Times New Roman" w:hAnsi="Times New Roman" w:cs="Times New Roman"/>
          <w:b/>
          <w:highlight w:val="lightGray"/>
        </w:rPr>
      </w:pPr>
    </w:p>
    <w:p w:rsidR="00CA246D" w:rsidRDefault="00D63CEE">
      <w:pPr>
        <w:spacing w:after="0"/>
        <w:jc w:val="both"/>
        <w:rPr>
          <w:rFonts w:ascii="Times New Roman" w:eastAsia="Times New Roman" w:hAnsi="Times New Roman" w:cs="Times New Roman"/>
          <w:b/>
          <w:highlight w:val="lightGray"/>
        </w:rPr>
      </w:pPr>
      <w:r>
        <w:rPr>
          <w:rFonts w:ascii="Times New Roman" w:eastAsia="Times New Roman" w:hAnsi="Times New Roman" w:cs="Times New Roman"/>
          <w:b/>
          <w:shd w:val="clear" w:color="auto" w:fill="BFBFBF"/>
        </w:rPr>
        <w:t>OŚWIADCZENIE DOTYCZĄCE PODANYCH INFORMACJI:</w:t>
      </w:r>
    </w:p>
    <w:p w:rsidR="00CA246D" w:rsidRDefault="00CA246D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CA246D" w:rsidRPr="00291531" w:rsidRDefault="00D63CEE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  <w:szCs w:val="24"/>
        </w:rPr>
        <w:br/>
        <w:t xml:space="preserve">i zgodne z prawdą </w:t>
      </w:r>
      <w:r>
        <w:rPr>
          <w:rFonts w:ascii="Times New Roman" w:eastAsia="Times New Roman" w:hAnsi="Times New Roman" w:cs="Times New Roman"/>
          <w:szCs w:val="24"/>
        </w:rPr>
        <w:t>oraz zostały przedstawione z pełną świadomością konsekwencji wprowadzenia Zamawiającego w błąd przy przedstawianiu informacji.</w:t>
      </w:r>
    </w:p>
    <w:p w:rsidR="00CA246D" w:rsidRDefault="00CA246D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CA246D" w:rsidRDefault="00D63C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CA246D" w:rsidRDefault="00CA24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CA246D" w:rsidRDefault="00CA246D">
      <w:pPr>
        <w:spacing w:after="0"/>
        <w:jc w:val="both"/>
      </w:pPr>
    </w:p>
    <w:sectPr w:rsidR="00CA246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CEE" w:rsidRDefault="00D63CEE">
      <w:pPr>
        <w:spacing w:after="0" w:line="240" w:lineRule="auto"/>
      </w:pPr>
      <w:r>
        <w:separator/>
      </w:r>
    </w:p>
  </w:endnote>
  <w:endnote w:type="continuationSeparator" w:id="0">
    <w:p w:rsidR="00D63CEE" w:rsidRDefault="00D63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46D" w:rsidRDefault="00D63CEE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  <w:bookmarkStart w:id="2" w:name="_Hlk62737269"/>
    <w:bookmarkStart w:id="3" w:name="_Hlk62737268"/>
    <w:r>
      <w:rPr>
        <w:rFonts w:ascii="Times New Roman" w:hAnsi="Times New Roman" w:cs="Times New Roman"/>
        <w:i/>
        <w:iCs/>
        <w:sz w:val="14"/>
        <w:szCs w:val="14"/>
      </w:rPr>
      <w:t>Gmina Ogrodzieniec realizuje projekt pn. ”Kompleksowe unieszkodliwienie odpadów zawierających azbest z budynków m</w:t>
    </w:r>
    <w:r>
      <w:rPr>
        <w:rFonts w:ascii="Times New Roman" w:hAnsi="Times New Roman" w:cs="Times New Roman"/>
        <w:i/>
        <w:iCs/>
        <w:sz w:val="14"/>
        <w:szCs w:val="14"/>
      </w:rPr>
      <w:t xml:space="preserve">ieszkalnych i gospodarczych na terenie Gminy Ogrodzieniec” dofinansowany z Europejskiego Funduszu Rozwoju Regionalnego w ramach </w:t>
    </w:r>
    <w:r>
      <w:rPr>
        <w:rFonts w:ascii="Times New Roman" w:hAnsi="Times New Roman" w:cs="Times New Roman"/>
        <w:bCs/>
        <w:i/>
        <w:iCs/>
        <w:sz w:val="14"/>
        <w:szCs w:val="14"/>
      </w:rPr>
      <w:t>Regionalnego Programu Operacyjnego Województwa Śląskiego na lata 2014-2020 Oś priorytetowa V. Ochrona środowiska i efektywne wyk</w:t>
    </w:r>
    <w:r>
      <w:rPr>
        <w:rFonts w:ascii="Times New Roman" w:hAnsi="Times New Roman" w:cs="Times New Roman"/>
        <w:bCs/>
        <w:i/>
        <w:iCs/>
        <w:sz w:val="14"/>
        <w:szCs w:val="14"/>
      </w:rPr>
      <w:t>orzystywanie zasobów. Działanie 5.2. Gospodarka odpadami. Poddziałanie 5.2.1. Gospodarka odpadami ZIT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CEE" w:rsidRDefault="00D63CEE">
      <w:pPr>
        <w:spacing w:after="0" w:line="240" w:lineRule="auto"/>
      </w:pPr>
      <w:r>
        <w:separator/>
      </w:r>
    </w:p>
  </w:footnote>
  <w:footnote w:type="continuationSeparator" w:id="0">
    <w:p w:rsidR="00D63CEE" w:rsidRDefault="00D63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46D" w:rsidRDefault="00D63CEE">
    <w:pPr>
      <w:pStyle w:val="Nagwek"/>
    </w:pPr>
    <w:r>
      <w:rPr>
        <w:noProof/>
      </w:rPr>
      <w:drawing>
        <wp:inline distT="0" distB="0" distL="0" distR="0">
          <wp:extent cx="5760720" cy="5803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246D" w:rsidRDefault="00291531" w:rsidP="00291531">
    <w:pPr>
      <w:pStyle w:val="Nagwek"/>
      <w:spacing w:after="60"/>
      <w:jc w:val="center"/>
    </w:pPr>
    <w:r>
      <w:rPr>
        <w:rFonts w:ascii="Times New Roman" w:hAnsi="Times New Roman" w:cs="Times New Roman"/>
        <w:bCs/>
        <w:i/>
        <w:sz w:val="16"/>
        <w:szCs w:val="16"/>
      </w:rPr>
      <w:t xml:space="preserve">Kompleksowe unieszkodliwienie odpadów zawierających azbest z budynków mieszkalnych i gospodarczych na terenie Gminy Ogrodzieniec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46D"/>
    <w:rsid w:val="00291531"/>
    <w:rsid w:val="00CA246D"/>
    <w:rsid w:val="00D6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39FBD-8779-475C-9EA1-F83545A8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E4B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03E4B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03E4B"/>
    <w:rPr>
      <w:rFonts w:eastAsiaTheme="minorEastAsia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styleId="Pogrubienie">
    <w:name w:val="Strong"/>
    <w:uiPriority w:val="22"/>
    <w:qFormat/>
    <w:rsid w:val="00291531"/>
    <w:rPr>
      <w:b/>
      <w:bCs/>
    </w:rPr>
  </w:style>
  <w:style w:type="character" w:styleId="Uwydatnienie">
    <w:name w:val="Emphasis"/>
    <w:uiPriority w:val="20"/>
    <w:qFormat/>
    <w:rsid w:val="002915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368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Konto Microsoft</cp:lastModifiedBy>
  <cp:revision>21</cp:revision>
  <dcterms:created xsi:type="dcterms:W3CDTF">2020-09-17T09:50:00Z</dcterms:created>
  <dcterms:modified xsi:type="dcterms:W3CDTF">2022-05-09T09:52:00Z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