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32" w:rsidRPr="004A4525" w:rsidRDefault="00C766E8" w:rsidP="004A4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  <w:r w:rsidR="00A65B32">
        <w:rPr>
          <w:rFonts w:ascii="Times New Roman" w:hAnsi="Times New Roman"/>
          <w:sz w:val="20"/>
          <w:szCs w:val="20"/>
        </w:rPr>
        <w:t>Załącznik nr 2</w:t>
      </w:r>
    </w:p>
    <w:p w:rsidR="004A4525" w:rsidRDefault="004A4525" w:rsidP="003D5E5F">
      <w:pPr>
        <w:pStyle w:val="NormalnyWeb"/>
        <w:spacing w:before="0" w:beforeAutospacing="0" w:after="0" w:line="276" w:lineRule="auto"/>
        <w:ind w:right="567"/>
        <w:rPr>
          <w:sz w:val="20"/>
          <w:szCs w:val="20"/>
        </w:rPr>
      </w:pP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982D59">
        <w:rPr>
          <w:sz w:val="20"/>
          <w:szCs w:val="20"/>
        </w:rPr>
        <w:t>.</w:t>
      </w:r>
      <w:r w:rsidR="004A4525">
        <w:rPr>
          <w:sz w:val="20"/>
          <w:szCs w:val="20"/>
        </w:rPr>
        <w:t>133</w:t>
      </w:r>
      <w:r w:rsidRPr="008B7DF0">
        <w:rPr>
          <w:sz w:val="20"/>
          <w:szCs w:val="20"/>
        </w:rPr>
        <w:t>.</w:t>
      </w:r>
      <w:r w:rsidR="00982D59">
        <w:rPr>
          <w:sz w:val="20"/>
          <w:szCs w:val="20"/>
        </w:rPr>
        <w:t>2022</w:t>
      </w:r>
    </w:p>
    <w:p w:rsidR="00982D59" w:rsidRDefault="00982D59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4A4525" w:rsidRPr="008629E7" w:rsidRDefault="004A4525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A4525" w:rsidRPr="00CC2E82" w:rsidRDefault="004A4525" w:rsidP="004A4525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zawarta w dniu …………… r. w Ogrodzieńcu,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82D59" w:rsidRPr="00982D59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7A42BE">
        <w:rPr>
          <w:rFonts w:ascii="Times New Roman" w:eastAsia="Arial" w:hAnsi="Times New Roman" w:cs="Times New Roman"/>
          <w:bCs/>
        </w:rPr>
        <w:t xml:space="preserve">sprzęt </w:t>
      </w:r>
      <w:r w:rsidR="004A4525">
        <w:rPr>
          <w:rFonts w:ascii="Times New Roman" w:eastAsia="Arial" w:hAnsi="Times New Roman" w:cs="Times New Roman"/>
          <w:bCs/>
        </w:rPr>
        <w:t>komputerowy</w:t>
      </w:r>
      <w:r w:rsidR="00982D59">
        <w:rPr>
          <w:rFonts w:ascii="Times New Roman" w:eastAsia="Arial" w:hAnsi="Times New Roman" w:cs="Times New Roman"/>
          <w:bCs/>
        </w:rPr>
        <w:t>:</w:t>
      </w:r>
    </w:p>
    <w:p w:rsidR="00982D59" w:rsidRDefault="004A4525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projektor</w:t>
      </w:r>
      <w:r w:rsidR="00982D59">
        <w:rPr>
          <w:rFonts w:ascii="Times New Roman" w:hAnsi="Times New Roman" w:cs="Times New Roman"/>
        </w:rPr>
        <w:t>;</w:t>
      </w:r>
    </w:p>
    <w:p w:rsidR="00982D59" w:rsidRDefault="004A4525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ekran projekcyjny;</w:t>
      </w:r>
    </w:p>
    <w:p w:rsidR="004A4525" w:rsidRDefault="004A4525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wielofunkcyjne;</w:t>
      </w:r>
    </w:p>
    <w:p w:rsidR="004A4525" w:rsidRDefault="004A4525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laptop z oprogramowaniem</w:t>
      </w:r>
    </w:p>
    <w:p w:rsidR="00A65B32" w:rsidRPr="00982D59" w:rsidRDefault="004A4525" w:rsidP="00982D59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parametrach nie gorszych niż wskazane w Zaproszeniu do złożenia ofert cenowych</w:t>
      </w:r>
      <w:r w:rsidR="00A20F73" w:rsidRPr="00982D59">
        <w:rPr>
          <w:rFonts w:ascii="Times New Roman" w:hAnsi="Times New Roman" w:cs="Times New Roman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A4525">
        <w:rPr>
          <w:rFonts w:ascii="Times New Roman" w:hAnsi="Times New Roman" w:cs="Times New Roman"/>
        </w:rPr>
        <w:t>Przedmiot dostawy winien być fabrycznie nowy, kompletny</w:t>
      </w:r>
      <w:r w:rsidR="004A4525" w:rsidRPr="004A4525">
        <w:rPr>
          <w:rFonts w:ascii="Times New Roman" w:hAnsi="Times New Roman" w:cs="Times New Roman"/>
        </w:rPr>
        <w:t xml:space="preserve"> </w:t>
      </w:r>
      <w:r w:rsidR="004A4525" w:rsidRPr="004A4525">
        <w:rPr>
          <w:rFonts w:ascii="Times New Roman" w:hAnsi="Times New Roman" w:cs="Times New Roman"/>
        </w:rPr>
        <w:t>(posiadający wszelkie akcesoria, przewody, kable niezbędne do jego użytkowania)</w:t>
      </w:r>
      <w:r w:rsidRPr="004A4525">
        <w:rPr>
          <w:rFonts w:ascii="Times New Roman" w:hAnsi="Times New Roman" w:cs="Times New Roman"/>
        </w:rPr>
        <w:t>, gotowy do użytku, wolny od wad technicznych</w:t>
      </w:r>
      <w:r w:rsidRPr="001B3A86">
        <w:rPr>
          <w:rFonts w:ascii="Times New Roman" w:hAnsi="Times New Roman" w:cs="Times New Roman"/>
        </w:rPr>
        <w:t xml:space="preserve">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dnia………...2022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 w:rsidR="003B1D5A">
        <w:rPr>
          <w:sz w:val="22"/>
          <w:szCs w:val="22"/>
        </w:rPr>
        <w:t xml:space="preserve"> 7 dni od daty zawarcia umowy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 xml:space="preserve">zastrzeżeń”. </w:t>
      </w:r>
      <w:r w:rsidRPr="003B1D5A">
        <w:rPr>
          <w:sz w:val="22"/>
          <w:szCs w:val="22"/>
        </w:rPr>
        <w:t xml:space="preserve">Od daty podpisania bezusterkowego protokołu rozpoczyna bieg okres </w:t>
      </w:r>
      <w:r w:rsidR="00A34346">
        <w:rPr>
          <w:sz w:val="22"/>
          <w:szCs w:val="22"/>
        </w:rPr>
        <w:br/>
      </w:r>
      <w:r w:rsidRPr="003B1D5A">
        <w:rPr>
          <w:sz w:val="22"/>
          <w:szCs w:val="22"/>
        </w:rPr>
        <w:t>24-miesięcznej gwarancji.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161531" w:rsidRDefault="00161531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161531" w:rsidRDefault="00161531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uzgodnić </w:t>
      </w:r>
      <w:r w:rsidR="00161531">
        <w:rPr>
          <w:rFonts w:ascii="Times New Roman" w:hAnsi="Times New Roman"/>
          <w:bCs/>
          <w:sz w:val="22"/>
        </w:rPr>
        <w:t xml:space="preserve">dokładny </w:t>
      </w:r>
      <w:r>
        <w:rPr>
          <w:rFonts w:ascii="Times New Roman" w:hAnsi="Times New Roman"/>
          <w:bCs/>
          <w:sz w:val="22"/>
        </w:rPr>
        <w:t>termin dostawy z …… tel. ……;</w:t>
      </w:r>
    </w:p>
    <w:p w:rsidR="00161531" w:rsidRPr="00161531" w:rsidRDefault="00161531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61531">
        <w:rPr>
          <w:rFonts w:ascii="Times New Roman" w:hAnsi="Times New Roman"/>
          <w:sz w:val="22"/>
        </w:rPr>
        <w:t xml:space="preserve">przekazać Zamawiającemu licencję jak również wszelkie prawa na </w:t>
      </w:r>
      <w:r w:rsidR="00D56772">
        <w:rPr>
          <w:rFonts w:ascii="Times New Roman" w:hAnsi="Times New Roman"/>
          <w:sz w:val="22"/>
        </w:rPr>
        <w:t>system operacyjny</w:t>
      </w:r>
      <w:r w:rsidR="00D56772" w:rsidRPr="00161531">
        <w:rPr>
          <w:rFonts w:ascii="Times New Roman" w:hAnsi="Times New Roman"/>
          <w:sz w:val="22"/>
        </w:rPr>
        <w:t xml:space="preserve"> </w:t>
      </w:r>
      <w:r w:rsidR="00D56772">
        <w:rPr>
          <w:rFonts w:ascii="Times New Roman" w:hAnsi="Times New Roman"/>
          <w:sz w:val="22"/>
        </w:rPr>
        <w:br/>
        <w:t>i dostarczone programy</w:t>
      </w:r>
      <w:r w:rsidRPr="00161531">
        <w:rPr>
          <w:rFonts w:ascii="Times New Roman" w:hAnsi="Times New Roman"/>
          <w:sz w:val="22"/>
        </w:rPr>
        <w:t>, wystawione</w:t>
      </w:r>
      <w:bookmarkStart w:id="1" w:name="_GoBack"/>
      <w:bookmarkEnd w:id="1"/>
      <w:r w:rsidRPr="00161531">
        <w:rPr>
          <w:rFonts w:ascii="Times New Roman" w:hAnsi="Times New Roman"/>
          <w:sz w:val="22"/>
        </w:rPr>
        <w:t xml:space="preserve"> na rzecz Zamawiającego, które nie będą naruszać żadnych praw osób trzecich</w:t>
      </w:r>
      <w:r w:rsidRPr="00161531">
        <w:rPr>
          <w:rFonts w:ascii="Times New Roman" w:hAnsi="Times New Roman"/>
          <w:sz w:val="22"/>
        </w:rPr>
        <w:t>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61531">
        <w:rPr>
          <w:rFonts w:ascii="Times New Roman" w:hAnsi="Times New Roman"/>
          <w:sz w:val="22"/>
        </w:rPr>
        <w:t>dostarczyć we własnym zakresie i na własny koszt przedmiot zamówienia do siedziby</w:t>
      </w:r>
      <w:r w:rsidRPr="00CF51A6">
        <w:rPr>
          <w:rFonts w:ascii="Times New Roman" w:hAnsi="Times New Roman"/>
          <w:sz w:val="22"/>
        </w:rPr>
        <w:t xml:space="preserve"> Zamawiającego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</w:t>
      </w:r>
      <w:r w:rsidR="00161531">
        <w:rPr>
          <w:rFonts w:ascii="Times New Roman" w:hAnsi="Times New Roman"/>
          <w:sz w:val="22"/>
        </w:rPr>
        <w:t>. w czasie transportu) Wykonawca ponosi</w:t>
      </w:r>
      <w:r w:rsidRPr="00F82C4D">
        <w:rPr>
          <w:rFonts w:ascii="Times New Roman" w:hAnsi="Times New Roman"/>
          <w:sz w:val="22"/>
        </w:rPr>
        <w:t xml:space="preserve">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161531" w:rsidRPr="00161531" w:rsidRDefault="00161531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spełnia</w:t>
      </w:r>
      <w:r w:rsidRPr="00161531">
        <w:rPr>
          <w:rFonts w:ascii="Times New Roman" w:hAnsi="Times New Roman" w:cs="Times New Roman"/>
        </w:rPr>
        <w:t xml:space="preserve"> wymagań Zamawiającego określonych w opisie zamówienia</w:t>
      </w:r>
      <w:r w:rsidRPr="00161531">
        <w:rPr>
          <w:rFonts w:ascii="Times New Roman" w:hAnsi="Times New Roman" w:cs="Times New Roman"/>
        </w:rPr>
        <w:t>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A65B32" w:rsidRPr="00E3775C" w:rsidRDefault="00A65B32" w:rsidP="00E3775C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lastRenderedPageBreak/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udziela Zamawiającemu gwarancji i ręko</w:t>
      </w:r>
      <w:r w:rsidR="00161531">
        <w:rPr>
          <w:sz w:val="22"/>
          <w:szCs w:val="22"/>
        </w:rPr>
        <w:t>jmi na asortyment – 24 miesiące</w:t>
      </w:r>
      <w:r w:rsidRPr="003B1D5A">
        <w:rPr>
          <w:sz w:val="22"/>
          <w:szCs w:val="22"/>
        </w:rPr>
        <w:t xml:space="preserve"> liczon</w:t>
      </w:r>
      <w:r w:rsidR="00161531">
        <w:rPr>
          <w:sz w:val="22"/>
          <w:szCs w:val="22"/>
        </w:rPr>
        <w:t>e</w:t>
      </w:r>
      <w:r w:rsidRPr="003B1D5A">
        <w:rPr>
          <w:sz w:val="22"/>
          <w:szCs w:val="22"/>
        </w:rPr>
        <w:t xml:space="preserve">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</w:t>
      </w:r>
      <w:r w:rsidR="00C53490">
        <w:rPr>
          <w:sz w:val="22"/>
          <w:szCs w:val="22"/>
        </w:rPr>
        <w:t>m, nie dłuższym jednak niż do 14</w:t>
      </w:r>
      <w:r w:rsidRPr="003B1D5A">
        <w:rPr>
          <w:sz w:val="22"/>
          <w:szCs w:val="22"/>
        </w:rPr>
        <w:t xml:space="preserve"> dni</w:t>
      </w:r>
      <w:r w:rsidR="003B1D5A" w:rsidRPr="003B1D5A">
        <w:rPr>
          <w:sz w:val="22"/>
          <w:szCs w:val="22"/>
        </w:rPr>
        <w:t xml:space="preserve"> </w:t>
      </w:r>
      <w:r w:rsidRPr="003B1D5A">
        <w:rPr>
          <w:sz w:val="22"/>
          <w:szCs w:val="22"/>
        </w:rPr>
        <w:t>liczonych od daty zgłoszenia wady</w:t>
      </w:r>
      <w:r w:rsidR="00161531">
        <w:rPr>
          <w:sz w:val="22"/>
          <w:szCs w:val="22"/>
        </w:rPr>
        <w:t>/usterki</w:t>
      </w:r>
      <w:r w:rsidRPr="003B1D5A">
        <w:rPr>
          <w:sz w:val="22"/>
          <w:szCs w:val="22"/>
        </w:rPr>
        <w:t>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5827F6" w:rsidRPr="005827F6" w:rsidRDefault="00A65B32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Wykonawca nie może odmówić usunięcia wad/usterek ze względu na wysokość kosztów ich usunięcia.</w:t>
      </w:r>
    </w:p>
    <w:p w:rsidR="005827F6" w:rsidRPr="005827F6" w:rsidRDefault="005827F6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W przypadku ujawnienia wad/usterek w przedmiocie umowy, Wykonawca – stosownie do żądania Zamawiającego - zobowiązuje się do:</w:t>
      </w:r>
    </w:p>
    <w:p w:rsidR="005827F6" w:rsidRPr="005827F6" w:rsidRDefault="005827F6" w:rsidP="005827F6">
      <w:pPr>
        <w:pStyle w:val="Tekstpodstawowy3"/>
        <w:numPr>
          <w:ilvl w:val="0"/>
          <w:numId w:val="41"/>
        </w:numPr>
        <w:spacing w:line="276" w:lineRule="auto"/>
        <w:jc w:val="both"/>
        <w:rPr>
          <w:szCs w:val="22"/>
        </w:rPr>
      </w:pPr>
      <w:r w:rsidRPr="005827F6">
        <w:rPr>
          <w:szCs w:val="22"/>
        </w:rPr>
        <w:t xml:space="preserve">jeżeli wada/usterka w danym sprzęcie była już dwukrotnie usuwana – do wymiany tej części na nową, wolną od wad w terminie do 7 dni od </w:t>
      </w:r>
      <w:r w:rsidRPr="005827F6">
        <w:rPr>
          <w:szCs w:val="22"/>
          <w:lang w:eastAsia="ar-SA"/>
        </w:rPr>
        <w:t>dnia pojawienia się trzeci raz tej samej wady</w:t>
      </w:r>
      <w:r w:rsidRPr="005827F6">
        <w:rPr>
          <w:szCs w:val="22"/>
        </w:rPr>
        <w:t>;</w:t>
      </w:r>
    </w:p>
    <w:p w:rsidR="005827F6" w:rsidRPr="005827F6" w:rsidRDefault="005827F6" w:rsidP="005827F6">
      <w:pPr>
        <w:pStyle w:val="Tekstpodstawowy3"/>
        <w:numPr>
          <w:ilvl w:val="0"/>
          <w:numId w:val="41"/>
        </w:numPr>
        <w:spacing w:line="276" w:lineRule="auto"/>
        <w:jc w:val="both"/>
        <w:rPr>
          <w:szCs w:val="22"/>
        </w:rPr>
      </w:pPr>
      <w:r w:rsidRPr="005827F6">
        <w:rPr>
          <w:szCs w:val="22"/>
        </w:rPr>
        <w:t xml:space="preserve">w przypadku, gdy czas naprawy wad/usterek przekracza 14 dni od momentu zgłoszenia, dostarczenia sprzętu zastępczego o nie gorszych parametrach </w:t>
      </w:r>
      <w:r w:rsidRPr="005827F6">
        <w:rPr>
          <w:szCs w:val="22"/>
        </w:rPr>
        <w:t>na swój koszt.</w:t>
      </w:r>
    </w:p>
    <w:p w:rsidR="005827F6" w:rsidRPr="005827F6" w:rsidRDefault="005827F6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Jeżeli do zachowania gwarancji niezbędne jest przeprowadzanie przeglądów technicznych, serwisowych itp. całości urządzeń lub elementów przedmiotu umowy, Wykonawca zobowiązuje się do ich przeprowadzania na własny koszt</w:t>
      </w:r>
      <w:r w:rsidRPr="005827F6">
        <w:rPr>
          <w:sz w:val="22"/>
          <w:szCs w:val="22"/>
        </w:rPr>
        <w:t>.</w:t>
      </w:r>
    </w:p>
    <w:p w:rsidR="005827F6" w:rsidRPr="005827F6" w:rsidRDefault="005827F6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Jeżeli przeprowadzenie napraw gwarancyjnych na miejscu jest niemożliwe lub utrudnione, Wykonawca zobowiązuje się ponosić wszelkie koszty wynikające z konieczności ich wykonania w innym miejscu (w punkcie serwisowym Producenta / Wykonawcy).</w:t>
      </w:r>
    </w:p>
    <w:p w:rsidR="005827F6" w:rsidRDefault="005827F6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Usunięcie wady/usterki uważa się za skuteczne z chwilą podpisania przez obie Strony umowy protokołu odbioru prac z usunięcia wady/usterki.</w:t>
      </w:r>
    </w:p>
    <w:p w:rsidR="005827F6" w:rsidRPr="005827F6" w:rsidRDefault="005827F6" w:rsidP="005827F6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5827F6">
        <w:rPr>
          <w:sz w:val="22"/>
          <w:szCs w:val="22"/>
        </w:rPr>
        <w:t>W przypadku nieusunięcia przez Wykonawcę wad/usterek sprzętu lub ich usunięcia w sposób nienależyty w wyznaczonym terminie, Zamawiającemu przysługuje prawo ich usunięcia we własnym zakresie, na koszt i ryzyko Wykonawcy i obciążenia Wykonawcy poniesionymi kosztami ich usunięcia</w:t>
      </w:r>
      <w:r w:rsidRPr="005827F6">
        <w:rPr>
          <w:sz w:val="22"/>
          <w:szCs w:val="22"/>
        </w:rPr>
        <w:t>.</w:t>
      </w:r>
    </w:p>
    <w:p w:rsidR="005827F6" w:rsidRDefault="005827F6" w:rsidP="005827F6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lastRenderedPageBreak/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5827F6" w:rsidRDefault="005827F6" w:rsidP="005827F6">
      <w:pPr>
        <w:pStyle w:val="Tekstpodstawowy2"/>
        <w:numPr>
          <w:ilvl w:val="0"/>
          <w:numId w:val="45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5827F6">
        <w:rPr>
          <w:rFonts w:ascii="Times New Roman" w:hAnsi="Times New Roman"/>
          <w:sz w:val="22"/>
        </w:rPr>
        <w:t>Dopuszczalna jest zmiana umowy w przypadku</w:t>
      </w:r>
      <w:r>
        <w:rPr>
          <w:rFonts w:ascii="Times New Roman" w:hAnsi="Times New Roman"/>
          <w:sz w:val="22"/>
        </w:rPr>
        <w:t xml:space="preserve"> </w:t>
      </w:r>
      <w:r w:rsidRPr="005827F6">
        <w:rPr>
          <w:rFonts w:ascii="Times New Roman" w:hAnsi="Times New Roman"/>
          <w:sz w:val="22"/>
        </w:rPr>
        <w:t>gdy między dniem złożenia oferty, a dniem dostarczenia asortymentu zaistnieje sytuacja, że zaoferowany sprzęt nie będzie dostępny na rynku na skutek wycofania z produkcji pod warunkiem, że nowy sprzęt będzie posiadał parametry techniczne nie gorsze niż wcześniej oferowany za cenę nie wyższą niż cena produktu objętego umową.</w:t>
      </w:r>
    </w:p>
    <w:p w:rsidR="005827F6" w:rsidRPr="005827F6" w:rsidRDefault="005827F6" w:rsidP="005827F6">
      <w:pPr>
        <w:pStyle w:val="Tekstpodstawowy2"/>
        <w:numPr>
          <w:ilvl w:val="0"/>
          <w:numId w:val="45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5827F6">
        <w:rPr>
          <w:rFonts w:ascii="Times New Roman" w:hAnsi="Times New Roman"/>
          <w:snapToGrid w:val="0"/>
          <w:sz w:val="22"/>
        </w:rPr>
        <w:t>Dokonanie zmiany umowy w zakresie jw. wymaga uprzedniego złożenia na piśmie wniosku wykazującego zasadność wprowadzenia zmian i zgody Stron na jej dokonanie.</w:t>
      </w:r>
    </w:p>
    <w:p w:rsidR="005827F6" w:rsidRDefault="005827F6" w:rsidP="00A34346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:rsidR="008618E4" w:rsidRPr="00A34346" w:rsidRDefault="008618E4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5827F6" w:rsidRDefault="00A65B32" w:rsidP="005827F6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</w:t>
      </w:r>
      <w:r w:rsidR="005827F6">
        <w:rPr>
          <w:sz w:val="22"/>
          <w:szCs w:val="22"/>
        </w:rPr>
        <w:t>h jednobrzmiących egzemplarzach –</w:t>
      </w:r>
      <w:r w:rsidRPr="005827F6">
        <w:rPr>
          <w:sz w:val="22"/>
          <w:szCs w:val="22"/>
        </w:rPr>
        <w:t xml:space="preserve">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221CA" w:rsidRPr="008629E7" w:rsidRDefault="004221CA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221CA" w:rsidRPr="00CC2E82" w:rsidRDefault="004221CA" w:rsidP="004221CA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4221CA" w:rsidRPr="00CC2E82" w:rsidRDefault="004221CA" w:rsidP="004221CA">
      <w:pPr>
        <w:spacing w:after="0"/>
        <w:rPr>
          <w:rFonts w:ascii="Times New Roman" w:hAnsi="Times New Roman" w:cs="Times New Roman"/>
          <w:b/>
          <w:bCs/>
        </w:rPr>
      </w:pPr>
    </w:p>
    <w:p w:rsidR="004221CA" w:rsidRPr="00CC2E82" w:rsidRDefault="004221CA" w:rsidP="004221CA">
      <w:pPr>
        <w:spacing w:after="0"/>
        <w:rPr>
          <w:rFonts w:ascii="Times New Roman" w:hAnsi="Times New Roman" w:cs="Times New Roman"/>
          <w:b/>
          <w:bCs/>
        </w:rPr>
      </w:pPr>
    </w:p>
    <w:p w:rsidR="004221CA" w:rsidRPr="00CC2E82" w:rsidRDefault="004221CA" w:rsidP="004221CA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  <w:t>……………………………….</w:t>
      </w:r>
    </w:p>
    <w:p w:rsidR="004221CA" w:rsidRPr="00CC2E82" w:rsidRDefault="004221CA" w:rsidP="004221CA">
      <w:pPr>
        <w:spacing w:after="0"/>
        <w:rPr>
          <w:rFonts w:ascii="Times New Roman" w:hAnsi="Times New Roman" w:cs="Times New Roman"/>
        </w:rPr>
      </w:pPr>
    </w:p>
    <w:p w:rsidR="004221CA" w:rsidRPr="00CC2E82" w:rsidRDefault="004221CA" w:rsidP="004221CA">
      <w:pPr>
        <w:spacing w:after="0"/>
        <w:rPr>
          <w:rFonts w:ascii="Times New Roman" w:hAnsi="Times New Roman" w:cs="Times New Roman"/>
        </w:rPr>
      </w:pPr>
    </w:p>
    <w:p w:rsidR="004221CA" w:rsidRPr="00CC2E82" w:rsidRDefault="004221CA" w:rsidP="004221CA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4221CA" w:rsidRPr="00700E42" w:rsidRDefault="004221CA" w:rsidP="00422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</w:rPr>
        <w:tab/>
        <w:t xml:space="preserve">    (Kontrasygnata Skarbnika)</w:t>
      </w:r>
    </w:p>
    <w:p w:rsidR="00A65B32" w:rsidRPr="00E3775C" w:rsidRDefault="00A65B32" w:rsidP="004221CA">
      <w:pPr>
        <w:spacing w:after="0"/>
        <w:rPr>
          <w:rFonts w:ascii="Times New Roman" w:hAnsi="Times New Roman"/>
          <w:b/>
          <w:bCs/>
        </w:rPr>
      </w:pP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A5" w:rsidRDefault="005158A5" w:rsidP="00303E4B">
      <w:pPr>
        <w:spacing w:after="0" w:line="240" w:lineRule="auto"/>
      </w:pPr>
      <w:r>
        <w:separator/>
      </w:r>
    </w:p>
  </w:endnote>
  <w:endnote w:type="continuationSeparator" w:id="0">
    <w:p w:rsidR="005158A5" w:rsidRDefault="005158A5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A5" w:rsidRDefault="005158A5" w:rsidP="00303E4B">
      <w:pPr>
        <w:spacing w:after="0" w:line="240" w:lineRule="auto"/>
      </w:pPr>
      <w:r>
        <w:separator/>
      </w:r>
    </w:p>
  </w:footnote>
  <w:footnote w:type="continuationSeparator" w:id="0">
    <w:p w:rsidR="005158A5" w:rsidRDefault="005158A5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59" w:rsidRPr="00982D59" w:rsidRDefault="00982D59" w:rsidP="00982D59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Dostawa </w:t>
    </w:r>
    <w:r w:rsidR="004A4525">
      <w:rPr>
        <w:rFonts w:ascii="Times New Roman" w:hAnsi="Times New Roman" w:cs="Times New Roman"/>
        <w:i/>
        <w:sz w:val="20"/>
      </w:rPr>
      <w:t>sprzętu</w:t>
    </w:r>
    <w:r>
      <w:rPr>
        <w:rFonts w:ascii="Times New Roman" w:hAnsi="Times New Roman" w:cs="Times New Roman"/>
        <w:i/>
        <w:sz w:val="20"/>
      </w:rPr>
      <w:t xml:space="preserve"> </w:t>
    </w:r>
    <w:r w:rsidR="004A4525">
      <w:rPr>
        <w:rFonts w:ascii="Times New Roman" w:hAnsi="Times New Roman" w:cs="Times New Roman"/>
        <w:i/>
        <w:sz w:val="20"/>
      </w:rPr>
      <w:t>komputerowego dla Sołectwa Gulzów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7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EFE3378"/>
    <w:multiLevelType w:val="hybridMultilevel"/>
    <w:tmpl w:val="89D0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C0288"/>
    <w:multiLevelType w:val="hybridMultilevel"/>
    <w:tmpl w:val="847C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7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7"/>
  </w:num>
  <w:num w:numId="4">
    <w:abstractNumId w:val="35"/>
  </w:num>
  <w:num w:numId="5">
    <w:abstractNumId w:val="26"/>
  </w:num>
  <w:num w:numId="6">
    <w:abstractNumId w:val="43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1"/>
  </w:num>
  <w:num w:numId="11">
    <w:abstractNumId w:val="16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13"/>
  </w:num>
  <w:num w:numId="28">
    <w:abstractNumId w:val="40"/>
  </w:num>
  <w:num w:numId="29">
    <w:abstractNumId w:val="23"/>
  </w:num>
  <w:num w:numId="30">
    <w:abstractNumId w:val="24"/>
  </w:num>
  <w:num w:numId="31">
    <w:abstractNumId w:val="1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39"/>
  </w:num>
  <w:num w:numId="36">
    <w:abstractNumId w:val="42"/>
  </w:num>
  <w:num w:numId="37">
    <w:abstractNumId w:val="34"/>
  </w:num>
  <w:num w:numId="38">
    <w:abstractNumId w:val="19"/>
  </w:num>
  <w:num w:numId="39">
    <w:abstractNumId w:val="29"/>
  </w:num>
  <w:num w:numId="40">
    <w:abstractNumId w:val="32"/>
  </w:num>
  <w:num w:numId="41">
    <w:abstractNumId w:val="1"/>
  </w:num>
  <w:num w:numId="42">
    <w:abstractNumId w:val="22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33F8F"/>
    <w:rsid w:val="00061296"/>
    <w:rsid w:val="000744C1"/>
    <w:rsid w:val="000D3223"/>
    <w:rsid w:val="001036DC"/>
    <w:rsid w:val="00123FD8"/>
    <w:rsid w:val="00124D38"/>
    <w:rsid w:val="00161531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303E4B"/>
    <w:rsid w:val="0032687D"/>
    <w:rsid w:val="003443B7"/>
    <w:rsid w:val="0035628B"/>
    <w:rsid w:val="00376ED7"/>
    <w:rsid w:val="003B1D5A"/>
    <w:rsid w:val="003D5E5F"/>
    <w:rsid w:val="003E046C"/>
    <w:rsid w:val="00403A97"/>
    <w:rsid w:val="00413922"/>
    <w:rsid w:val="004221CA"/>
    <w:rsid w:val="00423127"/>
    <w:rsid w:val="0044768C"/>
    <w:rsid w:val="004856AC"/>
    <w:rsid w:val="004A4525"/>
    <w:rsid w:val="00510893"/>
    <w:rsid w:val="005158A5"/>
    <w:rsid w:val="0053057E"/>
    <w:rsid w:val="00536E48"/>
    <w:rsid w:val="005578FF"/>
    <w:rsid w:val="005827F6"/>
    <w:rsid w:val="005B2CD1"/>
    <w:rsid w:val="005E4767"/>
    <w:rsid w:val="00603296"/>
    <w:rsid w:val="00603983"/>
    <w:rsid w:val="00623809"/>
    <w:rsid w:val="00633199"/>
    <w:rsid w:val="006441DF"/>
    <w:rsid w:val="0067391C"/>
    <w:rsid w:val="00674065"/>
    <w:rsid w:val="006B0865"/>
    <w:rsid w:val="006C51EE"/>
    <w:rsid w:val="006D2DAF"/>
    <w:rsid w:val="006E6CDD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618E4"/>
    <w:rsid w:val="0087134E"/>
    <w:rsid w:val="008B7DF0"/>
    <w:rsid w:val="008F5E2A"/>
    <w:rsid w:val="009321C9"/>
    <w:rsid w:val="00976AD6"/>
    <w:rsid w:val="00982D59"/>
    <w:rsid w:val="009848C2"/>
    <w:rsid w:val="009B73D0"/>
    <w:rsid w:val="009D0014"/>
    <w:rsid w:val="00A20F73"/>
    <w:rsid w:val="00A2432E"/>
    <w:rsid w:val="00A34346"/>
    <w:rsid w:val="00A56039"/>
    <w:rsid w:val="00A65B32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BE58CA"/>
    <w:rsid w:val="00C10CE3"/>
    <w:rsid w:val="00C25F50"/>
    <w:rsid w:val="00C26206"/>
    <w:rsid w:val="00C53490"/>
    <w:rsid w:val="00C766E8"/>
    <w:rsid w:val="00C83BF1"/>
    <w:rsid w:val="00D04A33"/>
    <w:rsid w:val="00D31ADA"/>
    <w:rsid w:val="00D56772"/>
    <w:rsid w:val="00D57923"/>
    <w:rsid w:val="00D64341"/>
    <w:rsid w:val="00D733B1"/>
    <w:rsid w:val="00DC1FA4"/>
    <w:rsid w:val="00DF58C8"/>
    <w:rsid w:val="00E03877"/>
    <w:rsid w:val="00E3775C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27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7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18</cp:revision>
  <cp:lastPrinted>2022-05-11T11:42:00Z</cp:lastPrinted>
  <dcterms:created xsi:type="dcterms:W3CDTF">2021-12-21T10:45:00Z</dcterms:created>
  <dcterms:modified xsi:type="dcterms:W3CDTF">2022-05-11T11:49:00Z</dcterms:modified>
</cp:coreProperties>
</file>