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Apel Głównego Inspektora Sanitarnego w związku z występowaniem koronawirusa w Polsce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08.03.2020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#wytyczne #Polska #koronawirus #wirus #zasady #kwarantanna #SARS-Cov-2 #epidemia #apel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  <w:drawing>
          <wp:inline distT="0" distB="3810" distL="0" distR="2540">
            <wp:extent cx="4836795" cy="2205990"/>
            <wp:effectExtent l="0" t="0" r="0" b="0"/>
            <wp:docPr id="1" name="Obraz 5" descr="https://gis.gov.pl/wp-content/uploads/2020/03/Depositphotos_7904267_xl-2015-114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https://gis.gov.pl/wp-content/uploads/2020/03/Depositphotos_7904267_xl-2015-1140x52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 związku z sytuacją występowania koronawirusa w Polsce, w trosce o wspólne bezpieczeństwo zdrowotne, apelujemy o przestrzegania zaleceń Państwowej Inspekcji Sanitarnej i stosowania się do wytycznych służb sanitarnych w zakresie kwarantanny i zasad higieny.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Rekomendujemy unikanie uczestniczenia w imprezach masowych oraz zaniechania podróży, zwłaszcza do krajów o wysokim ryzyku zakażenia się koronawirusem.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Koronawirus jest podatny na rozpuszczalniki lipidów, co oznacza, że dokładne, co najmniej 30 sekundowe mycie rąk wodą ze zwykłym mydłem lub detergentem, jest kluczowe, by ograniczyć rozprzestrzeniania się koronawirusa.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gorszego samopoczucia, zwłaszcza gorączki i innych objawów grypopodobnych, zachęcamy do powstrzymania się od wychodzenia z domu i spotkań z innymi osobami.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Apelujemy o korzystanie wyłącznie ze sprawdzonych źródeł informacji o koronawirusie, które znajdziecie Państwo w serwisach instytucji publicznych, na stronach: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www.gis.gov.pl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gov.pl/koronawirus i dzwoniąc pod numer bezpłatnej infolinii NFZ 800-190-590.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Prosimy o otoczenie szczególną opieką osób starszych i innych osób o obniżonej odporności. W szczególności chodzi o pomoc w codziennych czynnościach, takich jak zakupy, zaopatrzenie w leki, załatwianie spraw urzędowych, a także po prostu rozmowę.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Służby sanitarne i opieka zdrowotna pracują całą dobę i dokładają wszelkich starań, żeby zapewnić bezpieczeństwo zdrowotne w Polsce.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Apelujemy o racjonalne i odpowiedzialne zachowanie oraz stosowanie się do rekomendacji służb sanitarnych i profesjonalistów medycznych.</w:t>
      </w:r>
    </w:p>
    <w:p>
      <w:pPr>
        <w:pStyle w:val="Normal"/>
        <w:spacing w:lineRule="auto" w:line="240" w:beforeAutospacing="1" w:afterAutospacing="1"/>
        <w:rPr/>
      </w:pPr>
      <w:r>
        <w:rPr/>
        <w:drawing>
          <wp:inline distT="0" distB="9525" distL="0" distR="9525">
            <wp:extent cx="5514975" cy="5514975"/>
            <wp:effectExtent l="0" t="0" r="0" b="0"/>
            <wp:docPr id="2" name="Obraz 4" descr="http://gis.gov.pl/wp-content/uploads/2020/03/mycie-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http://gis.gov.pl/wp-content/uploads/2020/03/mycie-ra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1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5625e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ytatZnak" w:customStyle="1">
    <w:name w:val="Cytat Znak"/>
    <w:basedOn w:val="DefaultParagraphFont"/>
    <w:link w:val="Cytat"/>
    <w:uiPriority w:val="29"/>
    <w:qFormat/>
    <w:rsid w:val="00a0512a"/>
    <w:rPr>
      <w:rFonts w:eastAsia="" w:eastAsiaTheme="minorEastAsia"/>
      <w:i/>
      <w:iCs/>
      <w:color w:val="000000" w:themeColor="text1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625e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ypen" w:customStyle="1">
    <w:name w:val="hypen"/>
    <w:basedOn w:val="DefaultParagraphFont"/>
    <w:qFormat/>
    <w:rsid w:val="005625e5"/>
    <w:rPr/>
  </w:style>
  <w:style w:type="character" w:styleId="Czeinternetowe">
    <w:name w:val="Łącze internetowe"/>
    <w:basedOn w:val="DefaultParagraphFont"/>
    <w:uiPriority w:val="99"/>
    <w:semiHidden/>
    <w:unhideWhenUsed/>
    <w:rsid w:val="005625e5"/>
    <w:rPr>
      <w:color w:val="0000FF"/>
      <w:u w:val="single"/>
    </w:rPr>
  </w:style>
  <w:style w:type="character" w:styleId="Ctccleftside" w:customStyle="1">
    <w:name w:val="ctcc-left-side"/>
    <w:basedOn w:val="DefaultParagraphFont"/>
    <w:qFormat/>
    <w:rsid w:val="005625e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25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Quote">
    <w:name w:val="Quote"/>
    <w:basedOn w:val="Normal"/>
    <w:link w:val="CytatZnak"/>
    <w:uiPriority w:val="29"/>
    <w:qFormat/>
    <w:rsid w:val="00a0512a"/>
    <w:pPr/>
    <w:rPr>
      <w:rFonts w:eastAsia="" w:eastAsiaTheme="minorEastAsia"/>
      <w:i/>
      <w:iCs/>
      <w:color w:val="000000" w:themeColor="text1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5625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25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is.gov.pl/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LibreOffice/5.3.3.2$Windows_x86 LibreOffice_project/3d9a8b4b4e538a85e0782bd6c2d430bafe583448</Application>
  <Pages>2</Pages>
  <Words>224</Words>
  <Characters>1527</Characters>
  <CharactersWithSpaces>1743</CharactersWithSpaces>
  <Paragraphs>13</Paragraphs>
  <Company>PSSE Zawiercie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2020-03-09T07:34:00Z</dcterms:created>
  <dc:creator>Maria Nocek</dc:creator>
  <dc:description/>
  <dc:language>pl-PL</dc:language>
  <cp:lastModifiedBy>Maria Nocek</cp:lastModifiedBy>
  <dcterms:modified xsi:type="dcterms:W3CDTF">2020-03-09T07:36:00Z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PSSE Zawiercie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