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D8" w:rsidRDefault="00C335D8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SPECYFIKACJA SZCZEGÓŁOWA</w:t>
      </w:r>
    </w:p>
    <w:p w:rsidR="00C335D8" w:rsidRDefault="00C335D8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ZESTAWIENIE ELEMENTÓW WYPOSAŻENIA</w:t>
      </w:r>
    </w:p>
    <w:p w:rsidR="00C335D8" w:rsidRDefault="00C335D8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DZIENNY DOM SENIORA W </w:t>
      </w:r>
      <w:r w:rsidR="005F0A5F">
        <w:rPr>
          <w:rFonts w:ascii="Times New Roman" w:hAnsi="Times New Roman" w:cs="Times New Roman"/>
          <w:b/>
          <w:color w:val="000000"/>
          <w:sz w:val="24"/>
          <w:szCs w:val="24"/>
        </w:rPr>
        <w:t>MOKRUSIE</w:t>
      </w:r>
    </w:p>
    <w:p w:rsidR="00C335D8" w:rsidRDefault="00C335D8" w:rsidP="00C335D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SPRZĘT RTV</w:t>
      </w:r>
      <w:r w:rsidR="00625A3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9100" w:type="dxa"/>
        <w:tblInd w:w="-33" w:type="dxa"/>
        <w:tblLayout w:type="fixed"/>
        <w:tblCellMar>
          <w:top w:w="11" w:type="dxa"/>
          <w:left w:w="109" w:type="dxa"/>
          <w:right w:w="129" w:type="dxa"/>
        </w:tblCellMar>
        <w:tblLook w:val="04A0"/>
      </w:tblPr>
      <w:tblGrid>
        <w:gridCol w:w="568"/>
        <w:gridCol w:w="1870"/>
        <w:gridCol w:w="4536"/>
        <w:gridCol w:w="1134"/>
        <w:gridCol w:w="992"/>
      </w:tblGrid>
      <w:tr w:rsidR="00C335D8" w:rsidTr="006F323E">
        <w:trPr>
          <w:trHeight w:val="7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D8" w:rsidRDefault="00C335D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  <w:p w:rsidR="00C335D8" w:rsidRDefault="00C335D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j.m.</w:t>
            </w:r>
          </w:p>
        </w:tc>
      </w:tr>
      <w:tr w:rsidR="00C335D8" w:rsidTr="006F323E">
        <w:trPr>
          <w:trHeight w:val="1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Pr="00A45307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Zestaw komputerowy</w:t>
            </w:r>
            <w:r w:rsidR="006F3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3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i urządzenie wielofunkcyjne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A9A" w:rsidRDefault="00E65A9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 nowy, nieużywany, działający sprawnie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komputerowy składający się z :</w:t>
            </w:r>
          </w:p>
          <w:p w:rsidR="00C335D8" w:rsidRDefault="00C335D8" w:rsidP="00202ED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 stacjonarny: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 operacyjny: Windows 10 lub nowszy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Procesor: dedykowany do pracy w urządzeniach stacjonarnych uzyskujący wynik nie gorszy niż 7 620 punktów w teście PASSMARK-CPU Mark </w:t>
            </w:r>
          </w:p>
          <w:p w:rsidR="00C335D8" w:rsidRPr="00A45307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RAM: 8GB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Dysk twardy: </w:t>
            </w:r>
            <w:r w:rsidR="00DF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256GB SSD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Karta graficzna: musi osiągać w teście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PassMark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Performance Test co najmniej wynik 1202 punktów w G3D Rating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Wyposażenie: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pakiet biurowy MS Office 2016 lub nowszy,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o parametrach min. 21 ‘’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nagrywarka,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klawiatura,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myszka</w:t>
            </w:r>
            <w:r w:rsidR="0062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bezprzewodowa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335D8" w:rsidRDefault="00376C7E" w:rsidP="00202ED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Urządzenie wielofunkcyjne</w:t>
            </w:r>
            <w:r w:rsidR="00C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Technologia druku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-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Atramentowa, kolorowa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Obsługiwany typ nośnika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Papier zwykły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Papier fotograficzny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Koperty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Obsługiwane formaty nośników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A3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A4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A5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Rodzaje podajników papieru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 k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asetowy + tacka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Liczba podajników papieru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Odbiornik papieru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100 arkuszy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Maksymalna rozdzielczość druku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4800 x 1200 </w:t>
            </w:r>
            <w:proofErr w:type="spellStart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dpi</w:t>
            </w:r>
            <w:proofErr w:type="spellEnd"/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Rozdzielczość skanowania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2400 x 1200 </w:t>
            </w:r>
            <w:proofErr w:type="spellStart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dpi</w:t>
            </w:r>
            <w:proofErr w:type="spellEnd"/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Podajnik dokumentów skanera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 (ADF)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Maksymalny format skanu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A4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Skanowanie bezpośrednio do e-mail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>Druk dwustronny (dupleks)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Automatyczny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Wersja z </w:t>
            </w:r>
            <w:proofErr w:type="spellStart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WiFi</w:t>
            </w:r>
            <w:proofErr w:type="spellEnd"/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7B4068" w:rsidRPr="00A45307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</w:pPr>
            <w:proofErr w:type="spellStart"/>
            <w:r w:rsidRPr="00A45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Interfejsy</w:t>
            </w:r>
            <w:r w:rsidR="00FD2752" w:rsidRPr="00A45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:</w:t>
            </w:r>
            <w:r w:rsidRPr="00A45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USB</w:t>
            </w:r>
            <w:proofErr w:type="spellEnd"/>
            <w:r w:rsidR="00FD2752" w:rsidRPr="00A45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 xml:space="preserve">, </w:t>
            </w:r>
            <w:r w:rsidRPr="00A45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Wi-Fi</w:t>
            </w:r>
            <w:r w:rsidR="00FD2752" w:rsidRPr="00A45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 xml:space="preserve">, </w:t>
            </w:r>
            <w:r w:rsidRPr="00A45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LAN (Ethernet)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Wyświetlacz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Wbudowany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Liczba wkładów drukujących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4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Dodatkowe informacje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Drukowanie bezpośrednio ze smartfonów i tabletów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Drukowanie bezpośrednio z nośników USB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Skanowanie do pamięci USB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Dołączone akcesoria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Kabel zasilający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, z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estaw tuszów startowych</w:t>
            </w:r>
          </w:p>
          <w:p w:rsidR="00C335D8" w:rsidRDefault="00C335D8" w:rsidP="007B406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Zestaw</w:t>
            </w:r>
          </w:p>
        </w:tc>
      </w:tr>
      <w:tr w:rsidR="00C335D8" w:rsidTr="006F323E">
        <w:trPr>
          <w:trHeight w:val="1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Telewizor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F10" w:rsidRDefault="001D7F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 nowy, nieużywany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działający sprawnie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Wielkość: min </w:t>
            </w:r>
            <w:r w:rsidR="00D3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‘’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4K UHD</w:t>
            </w:r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 TV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Wbudowane WIFI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Złącza: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Ethernet LAN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HDMI min.</w:t>
            </w:r>
            <w:r w:rsidR="00D3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  <w:p w:rsidR="001D7F10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USB 2 x (funkcja odtwarzania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Odświerzanie</w:t>
            </w:r>
            <w:proofErr w:type="spellEnd"/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 </w:t>
            </w:r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Hz</w:t>
            </w:r>
          </w:p>
          <w:p w:rsidR="00E65A9A" w:rsidRDefault="001D7F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Klasa energetyczna: min. A+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Możliwość montażu na ścianie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 obudowy : czarny lub czarno-srebrny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srebrny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Zestawie: -pilot, baterie do pilota, instrukcja obsługi w języku polskim</w:t>
            </w:r>
          </w:p>
          <w:p w:rsidR="00C335D8" w:rsidRDefault="00625A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Wieszak do powieszenia na ścianie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C335D8" w:rsidTr="006F323E">
        <w:trPr>
          <w:trHeight w:val="1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Radiomagne</w:t>
            </w:r>
            <w:r w:rsidR="00711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tofon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5835" w:type="dxa"/>
              <w:tblCellSpacing w:w="15" w:type="dxa"/>
              <w:tblLayout w:type="fixed"/>
              <w:tblLook w:val="04A0"/>
            </w:tblPr>
            <w:tblGrid>
              <w:gridCol w:w="2448"/>
              <w:gridCol w:w="3387"/>
            </w:tblGrid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Standardy odtwarzania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MP3</w:t>
                  </w:r>
                  <w:r w:rsidR="00F45C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, CD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Uchwyt do przenoszenia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Tak 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Wejścia/wyjścia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USB, Wejście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br/>
                    <w:t xml:space="preserve">liniowe audio AUX 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Wyświetlacz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Tak 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Zasilanie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Sieciowe </w:t>
                  </w:r>
                </w:p>
              </w:tc>
            </w:tr>
          </w:tbl>
          <w:p w:rsidR="00C335D8" w:rsidRPr="00E65A9A" w:rsidRDefault="00E65A9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A9A">
              <w:rPr>
                <w:rFonts w:ascii="Times New Roman" w:hAnsi="Times New Roman" w:cs="Times New Roman"/>
                <w:sz w:val="24"/>
                <w:szCs w:val="24"/>
              </w:rPr>
              <w:t>Kolor: dowolny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7B4068" w:rsidTr="00ED1792">
        <w:trPr>
          <w:trHeight w:val="5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68" w:rsidRDefault="00F135A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68" w:rsidRDefault="00625A3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Laptop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46" w:rsidRDefault="00671046" w:rsidP="007B406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 nowy</w:t>
            </w:r>
          </w:p>
          <w:p w:rsidR="007B4068" w:rsidRDefault="007B4068" w:rsidP="007B406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</w:t>
            </w:r>
            <w:r w:rsidR="0062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15,6 ‘’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System operacyjny: Windows  10 lub nowszy</w:t>
            </w:r>
          </w:p>
          <w:p w:rsidR="007B4068" w:rsidRDefault="007B4068" w:rsidP="007B406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Procesor: AMD A6</w:t>
            </w:r>
          </w:p>
          <w:p w:rsidR="007B4068" w:rsidRPr="00A45307" w:rsidRDefault="007B4068" w:rsidP="007B406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RAM: </w:t>
            </w:r>
            <w:r w:rsidR="00DF1A5A" w:rsidRPr="00A4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 </w:t>
            </w:r>
            <w:r w:rsidRPr="00A45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4GB</w:t>
            </w:r>
          </w:p>
          <w:p w:rsidR="007B4068" w:rsidRDefault="007B4068" w:rsidP="007B406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Dysk twardy: </w:t>
            </w:r>
            <w:r w:rsidR="00DF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256GB SSD</w:t>
            </w:r>
          </w:p>
          <w:p w:rsidR="007B4068" w:rsidRDefault="007B4068" w:rsidP="007B406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Karta graficzna: zintegrowany układ graficzny</w:t>
            </w:r>
            <w:r w:rsidR="0067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Typ matrycy: LED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Rodzaj matrycy: matowa lun błyszcząca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Kolor: czarny lub szary</w:t>
            </w:r>
          </w:p>
          <w:p w:rsid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-myszka</w:t>
            </w:r>
            <w:r w:rsidR="0062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bezprzewodowa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68" w:rsidRDefault="00625A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68" w:rsidRDefault="007B4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</w:tbl>
    <w:p w:rsidR="00C335D8" w:rsidRDefault="00C335D8" w:rsidP="00C335D8">
      <w:p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0B9" w:rsidRDefault="00D160B9"/>
    <w:sectPr w:rsidR="00D160B9" w:rsidSect="007B4068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06" w:rsidRDefault="00761506" w:rsidP="00A45307">
      <w:r>
        <w:separator/>
      </w:r>
    </w:p>
  </w:endnote>
  <w:endnote w:type="continuationSeparator" w:id="0">
    <w:p w:rsidR="00761506" w:rsidRDefault="00761506" w:rsidP="00A45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06" w:rsidRDefault="00761506" w:rsidP="00A45307">
      <w:r>
        <w:separator/>
      </w:r>
    </w:p>
  </w:footnote>
  <w:footnote w:type="continuationSeparator" w:id="0">
    <w:p w:rsidR="00761506" w:rsidRDefault="00761506" w:rsidP="00A45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07" w:rsidRPr="00A45307" w:rsidRDefault="00A45307" w:rsidP="00A45307">
    <w:pPr>
      <w:pStyle w:val="Nagwek"/>
    </w:pPr>
    <w:r>
      <w:t>ZP.271.38.2020</w:t>
    </w:r>
    <w:r>
      <w:tab/>
    </w:r>
    <w:r>
      <w:tab/>
      <w:t>Załącznik nr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A8D"/>
    <w:multiLevelType w:val="hybridMultilevel"/>
    <w:tmpl w:val="F148E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800AAD"/>
    <w:multiLevelType w:val="hybridMultilevel"/>
    <w:tmpl w:val="C422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826D1"/>
    <w:multiLevelType w:val="hybridMultilevel"/>
    <w:tmpl w:val="9614055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5D8"/>
    <w:rsid w:val="000B38C1"/>
    <w:rsid w:val="001D7F10"/>
    <w:rsid w:val="00285C5B"/>
    <w:rsid w:val="00376C7E"/>
    <w:rsid w:val="00484732"/>
    <w:rsid w:val="005F0A5F"/>
    <w:rsid w:val="00625A31"/>
    <w:rsid w:val="00671046"/>
    <w:rsid w:val="006F323E"/>
    <w:rsid w:val="006F4A9F"/>
    <w:rsid w:val="007111BE"/>
    <w:rsid w:val="00761506"/>
    <w:rsid w:val="007B4068"/>
    <w:rsid w:val="008A366A"/>
    <w:rsid w:val="00A45307"/>
    <w:rsid w:val="00A5591D"/>
    <w:rsid w:val="00C335D8"/>
    <w:rsid w:val="00D160B9"/>
    <w:rsid w:val="00D3530E"/>
    <w:rsid w:val="00DF1A5A"/>
    <w:rsid w:val="00E65A9A"/>
    <w:rsid w:val="00ED1792"/>
    <w:rsid w:val="00F135A7"/>
    <w:rsid w:val="00F45CDB"/>
    <w:rsid w:val="00FD2752"/>
    <w:rsid w:val="00FF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5D8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1D7F10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7F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4530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45307"/>
    <w:rPr>
      <w:rFonts w:ascii="Calibri" w:eastAsia="Calibri" w:hAnsi="Calibri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A4530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45307"/>
    <w:rPr>
      <w:rFonts w:ascii="Calibri" w:eastAsia="Calibri" w:hAnsi="Calibri" w:cs="Mangal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Jurczak</dc:creator>
  <cp:keywords/>
  <dc:description/>
  <cp:lastModifiedBy>Marek Kwoczała</cp:lastModifiedBy>
  <cp:revision>28</cp:revision>
  <cp:lastPrinted>2020-10-16T10:43:00Z</cp:lastPrinted>
  <dcterms:created xsi:type="dcterms:W3CDTF">2020-10-13T12:49:00Z</dcterms:created>
  <dcterms:modified xsi:type="dcterms:W3CDTF">2020-11-05T12:40:00Z</dcterms:modified>
</cp:coreProperties>
</file>